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06"/>
        <w:pBdr/>
        <w:spacing/>
        <w:ind w:right="-142" w:firstLine="0" w:left="0"/>
        <w:jc w:val="center"/>
        <w:rPr>
          <w:rFonts w:ascii="Courier New" w:hAnsi="Courier New"/>
          <w:b/>
          <w:bCs/>
          <w:color w:val="222436"/>
          <w:sz w:val="52"/>
          <w:szCs w:val="52"/>
        </w:rPr>
      </w:pPr>
      <w:r>
        <w:rPr>
          <w:rFonts w:ascii="Courier New" w:hAnsi="Courier New"/>
          <w:b/>
          <w:bCs/>
          <w:i/>
          <w:iCs/>
          <w:color w:val="222436"/>
          <w:sz w:val="52"/>
          <w:szCs w:val="52"/>
        </w:rPr>
        <w:t xml:space="preserve">Qui Sont-Elles ?</w:t>
      </w:r>
      <w:r>
        <w:rPr>
          <w:rFonts w:ascii="Courier New" w:hAnsi="Courier New"/>
          <w:b/>
          <w:bCs/>
          <w:color w:val="222436"/>
          <w:sz w:val="52"/>
          <w:szCs w:val="52"/>
        </w:rPr>
      </w:r>
    </w:p>
    <w:p>
      <w:pPr>
        <w:pStyle w:val="707"/>
        <w:pBdr/>
        <w:spacing/>
        <w:ind/>
        <w:rPr>
          <w:rFonts w:ascii="Courier New" w:hAnsi="Courier New"/>
          <w:b/>
          <w:bCs/>
          <w:color w:val="d3e6d3"/>
          <w:sz w:val="48"/>
          <w:szCs w:val="48"/>
          <w:highlight w:val="none"/>
          <w:shd w:val="clear" w:color="auto" w:fill="222436"/>
        </w:rPr>
      </w:pPr>
      <w:r>
        <w:rPr>
          <w:rFonts w:ascii="Courier New" w:hAnsi="Courier New"/>
          <w:b/>
          <w:bCs/>
          <w:color w:val="d3e6d3"/>
          <w:sz w:val="48"/>
          <w:szCs w:val="48"/>
          <w:shd w:val="clear" w:color="auto" w:fill="222436"/>
        </w:rPr>
        <w:t xml:space="preserve"> </w:t>
      </w:r>
      <w:r>
        <w:rPr>
          <w:rFonts w:ascii="Courier New" w:hAnsi="Courier New"/>
          <w:b/>
          <w:bCs/>
          <w:color w:val="d3e6d3"/>
          <w:sz w:val="48"/>
          <w:szCs w:val="48"/>
          <w:shd w:val="clear" w:color="auto" w:fill="222436"/>
        </w:rPr>
        <w:t xml:space="preserve">Régles du jeu</w:t>
      </w:r>
      <w:r>
        <w:rPr>
          <w:rFonts w:ascii="Courier New" w:hAnsi="Courier New"/>
          <w:b/>
          <w:bCs/>
          <w:color w:val="222436"/>
          <w:sz w:val="48"/>
          <w:szCs w:val="48"/>
          <w:shd w:val="clear" w:color="auto" w:fill="222436"/>
        </w:rPr>
        <w:t xml:space="preserve">.</w:t>
      </w:r>
      <w:r>
        <w:rPr>
          <w:rFonts w:ascii="Courier New" w:hAnsi="Courier New"/>
          <w:b/>
          <w:bCs/>
          <w:color w:val="d3e6d3"/>
          <w:sz w:val="48"/>
          <w:szCs w:val="48"/>
          <w:shd w:val="clear" w:color="auto" w:fill="222436"/>
        </w:rPr>
        <w:t xml:space="preserve"> </w:t>
      </w:r>
      <w:r>
        <w:rPr>
          <w:rFonts w:ascii="Courier New" w:hAnsi="Courier New"/>
          <w:b/>
          <w:bCs/>
          <w:color w:val="d3e6d3"/>
          <w:sz w:val="48"/>
          <w:szCs w:val="48"/>
          <w:highlight w:val="none"/>
          <w:shd w:val="clear" w:color="auto" w:fill="222436"/>
        </w:rPr>
      </w:r>
    </w:p>
    <w:p>
      <w:pPr>
        <w:pStyle w:val="706"/>
        <w:pBdr/>
        <w:spacing/>
        <w:ind/>
        <w:rPr>
          <w:b/>
          <w:bCs/>
          <w:sz w:val="28"/>
          <w:szCs w:val="28"/>
          <w:highlight w:val="none"/>
        </w:rPr>
      </w:pPr>
      <w:r>
        <w:rPr>
          <w:b/>
          <w:bCs/>
          <w:sz w:val="28"/>
          <w:szCs w:val="28"/>
        </w:rPr>
        <w:t xml:space="preserve">Testez vos connaissances sur les femmes du numérique en répondant aux défis !</w:t>
      </w:r>
      <w:r>
        <w:rPr>
          <w:b/>
          <w:bCs/>
          <w:sz w:val="28"/>
          <w:szCs w:val="28"/>
          <w:highlight w:val="none"/>
        </w:rPr>
      </w:r>
    </w:p>
    <w:p>
      <w:pPr>
        <w:pStyle w:val="706"/>
        <w:pBdr/>
        <w:spacing/>
        <w:ind/>
        <w:rPr>
          <w:sz w:val="28"/>
          <w:szCs w:val="28"/>
        </w:rPr>
      </w:pPr>
      <w:r>
        <w:rPr>
          <w:sz w:val="28"/>
          <w:szCs w:val="28"/>
        </w:rPr>
      </w:r>
      <w:r>
        <w:rPr>
          <w:sz w:val="28"/>
          <w:szCs w:val="28"/>
        </w:rPr>
      </w:r>
    </w:p>
    <w:p>
      <w:pPr>
        <w:pStyle w:val="706"/>
        <w:pBdr/>
        <w:spacing/>
        <w:ind/>
        <w:rPr>
          <w:sz w:val="28"/>
          <w:szCs w:val="28"/>
          <w:highlight w:val="none"/>
        </w:rPr>
      </w:pPr>
      <w:r>
        <w:rPr>
          <w:sz w:val="28"/>
          <w:szCs w:val="28"/>
        </w:rPr>
        <w:t xml:space="preserve">Pour jouer, les joueur·euses doivent se répartir en deux rôles :</w:t>
      </w:r>
      <w:r>
        <w:rPr>
          <w:sz w:val="28"/>
          <w:szCs w:val="28"/>
          <w:highlight w:val="none"/>
        </w:rPr>
      </w:r>
    </w:p>
    <w:tbl>
      <w:tblPr>
        <w:tblInd w:w="0" w:type="dxa"/>
        <w:tblW w:w="6236" w:type="dxa"/>
        <w:tblCellMar>
          <w:left w:w="108" w:type="dxa"/>
          <w:top w:w="0" w:type="dxa"/>
          <w:right w:w="108" w:type="dxa"/>
          <w:bottom w:w="0" w:type="dxa"/>
        </w:tblCellMar>
        <w:tblBorders/>
        <w:tblLayout w:type="fixed"/>
        <w:tblLook w:val="04A0" w:firstRow="1" w:lastRow="0" w:firstColumn="1" w:lastColumn="0" w:noHBand="0" w:noVBand="1"/>
      </w:tblPr>
      <w:tblGrid>
        <w:gridCol w:w="3260"/>
        <w:gridCol w:w="2976"/>
      </w:tblGrid>
      <w:tr>
        <w:trPr/>
        <w:tc>
          <w:tcPr>
            <w:tcBorders/>
            <w:tcW w:w="3260" w:type="dxa"/>
          </w:tcPr>
          <w:p>
            <w:pPr>
              <w:pStyle w:val="706"/>
              <w:widowControl w:val="true"/>
              <w:pBdr/>
              <w:spacing w:after="57" w:afterAutospacing="0" w:before="85" w:beforeAutospacing="0" w:line="276" w:lineRule="auto"/>
              <w:ind/>
              <w:jc w:val="left"/>
              <w:rPr>
                <w:rFonts w:ascii="Arial" w:hAnsi="Arial" w:eastAsia="Arial" w:cs="Arial"/>
                <w:sz w:val="22"/>
                <w:szCs w:val="22"/>
                <w:lang w:val="fr-CH" w:eastAsia="en-US" w:bidi="ar-SA"/>
              </w:rPr>
            </w:pPr>
            <w:r>
              <w:rPr>
                <w:rFonts w:eastAsia="Arial" w:cs="Arial"/>
                <w:b w:val="0"/>
                <w:bCs w:val="0"/>
                <w:i/>
                <w:iCs/>
                <w:sz w:val="28"/>
                <w:szCs w:val="28"/>
                <w:lang w:val="fr-CH" w:eastAsia="en-US" w:bidi="ar-SA"/>
              </w:rPr>
              <w:t xml:space="preserve">Libraire</w:t>
            </w:r>
            <w:r>
              <w:rPr>
                <w:rFonts w:ascii="Arial" w:hAnsi="Arial" w:eastAsia="Arial" w:cs="Arial"/>
                <w:sz w:val="22"/>
                <w:szCs w:val="22"/>
                <w:lang w:val="fr-CH" w:eastAsia="en-US" w:bidi="ar-SA"/>
              </w:rPr>
            </w:r>
          </w:p>
        </w:tc>
        <w:tc>
          <w:tcPr>
            <w:tcBorders/>
            <w:tcW w:w="2976" w:type="dxa"/>
          </w:tcPr>
          <w:p>
            <w:pPr>
              <w:pStyle w:val="706"/>
              <w:widowControl w:val="true"/>
              <w:pBdr/>
              <w:spacing w:after="57" w:afterAutospacing="0" w:before="85" w:beforeAutospacing="0" w:line="276" w:lineRule="auto"/>
              <w:ind/>
              <w:jc w:val="left"/>
              <w:rPr>
                <w:rFonts w:ascii="Arial" w:hAnsi="Arial" w:eastAsia="Arial" w:cs="Arial"/>
                <w:sz w:val="22"/>
                <w:szCs w:val="22"/>
                <w:lang w:val="fr-CH" w:eastAsia="en-US" w:bidi="ar-SA"/>
              </w:rPr>
            </w:pPr>
            <w:r>
              <w:rPr>
                <w:rFonts w:eastAsia="Arial" w:cs="Arial"/>
                <w:b w:val="0"/>
                <w:bCs w:val="0"/>
                <w:i/>
                <w:iCs/>
                <w:sz w:val="28"/>
                <w:szCs w:val="28"/>
                <w:lang w:val="fr-CH" w:eastAsia="en-US" w:bidi="ar-SA"/>
              </w:rPr>
              <w:t xml:space="preserve">Analyste</w:t>
            </w:r>
            <w:r>
              <w:rPr>
                <w:rFonts w:ascii="Arial" w:hAnsi="Arial" w:eastAsia="Arial" w:cs="Arial"/>
                <w:sz w:val="22"/>
                <w:szCs w:val="22"/>
                <w:lang w:val="fr-CH" w:eastAsia="en-US" w:bidi="ar-SA"/>
              </w:rPr>
            </w:r>
          </w:p>
        </w:tc>
      </w:tr>
      <w:tr>
        <w:trPr/>
        <w:tc>
          <w:tcPr>
            <w:tcBorders/>
            <w:tcW w:w="3260" w:type="dxa"/>
          </w:tcPr>
          <w:p>
            <w:pPr>
              <w:pStyle w:val="706"/>
              <w:widowControl w:val="true"/>
              <w:pBdr/>
              <w:spacing w:after="57" w:afterAutospacing="0" w:before="85" w:beforeAutospacing="0" w:line="276" w:lineRule="auto"/>
              <w:ind/>
              <w:jc w:val="left"/>
              <w:rPr>
                <w:sz w:val="26"/>
                <w:szCs w:val="26"/>
                <w:highlight w:val="none"/>
              </w:rPr>
            </w:pPr>
            <w:r>
              <w:rPr>
                <w:rFonts w:eastAsia="Arial" w:cs="Arial"/>
                <w:sz w:val="26"/>
                <w:szCs w:val="26"/>
                <w:lang w:val="fr-CH" w:eastAsia="en-US" w:bidi="ar-SA"/>
              </w:rPr>
              <w:t xml:space="preserve">C’est la ou les personnes qui tirent les cartes défi et posent les questions écrites dessus.</w:t>
            </w:r>
            <w:r>
              <w:rPr>
                <w:sz w:val="26"/>
                <w:szCs w:val="26"/>
                <w:highlight w:val="none"/>
              </w:rPr>
            </w:r>
          </w:p>
          <w:p>
            <w:pPr>
              <w:pStyle w:val="706"/>
              <w:widowControl w:val="true"/>
              <w:pBdr/>
              <w:spacing w:after="57" w:afterAutospacing="0" w:before="85" w:beforeAutospacing="0" w:line="276" w:lineRule="auto"/>
              <w:ind/>
              <w:jc w:val="left"/>
              <w:rPr>
                <w:sz w:val="26"/>
                <w:szCs w:val="26"/>
                <w:highlight w:val="none"/>
              </w:rPr>
            </w:pPr>
            <w:r>
              <w:rPr>
                <w:rFonts w:eastAsia="Arial" w:cs="Arial"/>
                <w:sz w:val="26"/>
                <w:szCs w:val="26"/>
                <w:lang w:val="fr-CH" w:eastAsia="en-US" w:bidi="ar-SA"/>
              </w:rPr>
              <w:t xml:space="preserve">Dans tous les modes de jeu, les libraires ne doivent pas montrer les cartes aux analystes car les réponses sont inscrites du même côté que les questions.</w:t>
            </w:r>
            <w:r>
              <w:rPr>
                <w:sz w:val="26"/>
                <w:szCs w:val="26"/>
                <w:highlight w:val="none"/>
              </w:rPr>
            </w:r>
          </w:p>
        </w:tc>
        <w:tc>
          <w:tcPr>
            <w:tcBorders/>
            <w:tcW w:w="2976" w:type="dxa"/>
          </w:tcPr>
          <w:p>
            <w:pPr>
              <w:pStyle w:val="706"/>
              <w:widowControl w:val="true"/>
              <w:pBdr/>
              <w:spacing w:after="57" w:afterAutospacing="0" w:before="85" w:beforeAutospacing="0" w:line="276" w:lineRule="auto"/>
              <w:ind/>
              <w:jc w:val="left"/>
              <w:rPr>
                <w:sz w:val="26"/>
                <w:szCs w:val="26"/>
                <w:highlight w:val="none"/>
              </w:rPr>
            </w:pPr>
            <w:r>
              <w:rPr>
                <w:rFonts w:eastAsia="Arial" w:cs="Arial"/>
                <w:sz w:val="26"/>
                <w:szCs w:val="26"/>
                <w:lang w:val="fr-CH" w:eastAsia="en-US" w:bidi="ar-SA"/>
              </w:rPr>
              <w:t xml:space="preserve">C’est la ou les personnes qui doivent trouver les réponses de mémoire, en se basant par exemple sur les connaissances récoltées sur les panneaux de l’exposition, les podcasts, ou les articles Wikipédia.</w:t>
            </w:r>
            <w:r>
              <w:rPr>
                <w:sz w:val="26"/>
                <w:szCs w:val="26"/>
                <w:highlight w:val="none"/>
              </w:rPr>
            </w:r>
          </w:p>
        </w:tc>
      </w:tr>
    </w:tbl>
    <w:p>
      <w:pPr>
        <w:pStyle w:val="706"/>
        <w:pBdr/>
        <w:spacing/>
        <w:ind/>
        <w:rPr>
          <w:sz w:val="28"/>
          <w:szCs w:val="28"/>
          <w:highlight w:val="none"/>
        </w:rPr>
      </w:pPr>
      <w:r>
        <w:rPr>
          <w:sz w:val="28"/>
          <w:szCs w:val="28"/>
        </w:rPr>
      </w:r>
      <w:r>
        <w:rPr>
          <w:sz w:val="28"/>
          <w:szCs w:val="28"/>
          <w:highlight w:val="none"/>
        </w:rPr>
      </w:r>
    </w:p>
    <w:p>
      <w:pPr>
        <w:pStyle w:val="706"/>
        <w:pBdr/>
        <w:spacing/>
        <w:ind/>
        <w:rPr>
          <w:sz w:val="28"/>
          <w:szCs w:val="28"/>
          <w:highlight w:val="none"/>
        </w:rPr>
      </w:pPr>
      <w:r>
        <w:rPr>
          <w:sz w:val="28"/>
          <w:szCs w:val="28"/>
        </w:rPr>
        <w:t xml:space="preserve">Il doit toujours y avoir </w:t>
      </w:r>
      <w:r>
        <w:rPr>
          <w:sz w:val="28"/>
          <w:szCs w:val="28"/>
          <w:u w:val="none"/>
        </w:rPr>
        <w:t xml:space="preserve">au moins</w:t>
      </w:r>
      <w:r>
        <w:rPr>
          <w:sz w:val="28"/>
          <w:szCs w:val="28"/>
        </w:rPr>
        <w:t xml:space="preserve"> un·e libraire et un·e analyste.</w:t>
      </w:r>
      <w:r>
        <w:rPr>
          <w:sz w:val="28"/>
          <w:szCs w:val="28"/>
          <w:highlight w:val="none"/>
        </w:rPr>
      </w:r>
    </w:p>
    <w:p>
      <w:pPr>
        <w:pStyle w:val="706"/>
        <w:pBdr/>
        <w:spacing/>
        <w:ind/>
        <w:rPr>
          <w:sz w:val="28"/>
          <w:szCs w:val="28"/>
          <w:highlight w:val="none"/>
        </w:rPr>
      </w:pPr>
      <w:r>
        <w:rPr>
          <w:sz w:val="28"/>
          <w:szCs w:val="28"/>
        </w:rPr>
        <w:t xml:space="preserve">Les réponses consistent à citer les femmes du numérique concernées.</w:t>
        <w:br/>
        <w:t xml:space="preserve">Pour que ça compte il faut dire leur prénom ET nom.</w:t>
      </w:r>
      <w:r>
        <w:rPr>
          <w:sz w:val="28"/>
          <w:szCs w:val="28"/>
          <w:highlight w:val="none"/>
        </w:rPr>
      </w:r>
    </w:p>
    <w:p>
      <w:pPr>
        <w:pStyle w:val="706"/>
        <w:pBdr/>
        <w:spacing/>
        <w:ind/>
        <w:rPr>
          <w:sz w:val="28"/>
          <w:szCs w:val="28"/>
          <w:highlight w:val="none"/>
        </w:rPr>
      </w:pPr>
      <w:r>
        <w:rPr>
          <w:sz w:val="28"/>
          <w:szCs w:val="28"/>
        </w:rPr>
        <w:t xml:space="preserve">Il y a certains défis où il faut citer plusieurs femmes du numérique (le nombre sera précisé sur la carte). Si les analystes n’arrivent à en nommer suffisamment, on considère que la réponse est incomplète.</w:t>
      </w:r>
      <w:r>
        <w:rPr>
          <w:sz w:val="28"/>
          <w:szCs w:val="28"/>
          <w:highlight w:val="none"/>
        </w:rPr>
      </w:r>
    </w:p>
    <w:p>
      <w:pPr>
        <w:pStyle w:val="706"/>
        <w:pBdr/>
        <w:spacing/>
        <w:ind/>
        <w:rPr>
          <w:sz w:val="28"/>
          <w:szCs w:val="28"/>
        </w:rPr>
      </w:pPr>
      <w:r>
        <w:rPr>
          <w:sz w:val="28"/>
          <w:szCs w:val="28"/>
        </w:rPr>
      </w:r>
      <w:r>
        <w:rPr>
          <w:sz w:val="28"/>
          <w:szCs w:val="28"/>
        </w:rPr>
      </w:r>
    </w:p>
    <w:p>
      <w:pPr>
        <w:pStyle w:val="706"/>
        <w:pBdr/>
        <w:spacing/>
        <w:ind/>
        <w:rPr>
          <w:sz w:val="28"/>
          <w:szCs w:val="28"/>
        </w:rPr>
      </w:pPr>
      <w:r>
        <w:rPr>
          <w:sz w:val="28"/>
          <w:szCs w:val="28"/>
        </w:rPr>
      </w:r>
      <w:r>
        <w:rPr>
          <w:sz w:val="28"/>
          <w:szCs w:val="28"/>
        </w:rPr>
      </w:r>
    </w:p>
    <w:p>
      <w:pPr>
        <w:pStyle w:val="708"/>
        <w:pBdr/>
        <w:spacing/>
        <w:ind/>
        <w:rPr>
          <w:rFonts w:ascii="Courier New" w:hAnsi="Courier New"/>
          <w:b/>
          <w:bCs/>
          <w:color w:val="222436"/>
          <w:highlight w:val="none"/>
          <w:shd w:val="clear" w:color="auto" w:fill="ffcc2f"/>
        </w:rPr>
      </w:pPr>
      <w:r>
        <w:rPr>
          <w:rFonts w:ascii="Courier New" w:hAnsi="Courier New"/>
          <w:b/>
          <w:bCs/>
          <w:color w:val="222436"/>
          <w:sz w:val="40"/>
          <w:szCs w:val="28"/>
          <w:shd w:val="clear" w:color="auto" w:fill="ffcc2f"/>
        </w:rPr>
        <w:t xml:space="preserve">  </w:t>
      </w:r>
      <w:r>
        <w:rPr>
          <w:rFonts w:ascii="Courier New" w:hAnsi="Courier New"/>
          <w:b/>
          <w:bCs/>
          <w:color w:val="222436"/>
          <w:sz w:val="40"/>
          <w:szCs w:val="28"/>
          <w:shd w:val="clear" w:color="auto" w:fill="ffcc2f"/>
        </w:rPr>
        <w:t xml:space="preserve">MODE </w:t>
      </w:r>
      <w:r>
        <w:rPr>
          <w:rFonts w:ascii="Courier New" w:hAnsi="Courier New"/>
          <w:b/>
          <w:bCs/>
          <w:color w:val="222436"/>
          <w:sz w:val="40"/>
          <w:szCs w:val="28"/>
          <w:shd w:val="clear" w:color="auto" w:fill="ffcc2f"/>
        </w:rPr>
        <w:t xml:space="preserve">SOLO </w:t>
      </w:r>
      <w:r>
        <w:rPr>
          <w:rFonts w:ascii="Courier New" w:hAnsi="Courier New"/>
          <w:b/>
          <w:bCs/>
          <w:color w:val="ffcc2f"/>
          <w:sz w:val="40"/>
          <w:szCs w:val="28"/>
          <w:shd w:val="clear" w:color="auto" w:fill="ffcc2f"/>
        </w:rPr>
        <w:t xml:space="preserve">.</w:t>
      </w:r>
      <w:r>
        <w:rPr>
          <w:rFonts w:ascii="Courier New" w:hAnsi="Courier New"/>
          <w:b/>
          <w:bCs/>
          <w:color w:val="222436"/>
          <w:sz w:val="40"/>
          <w:szCs w:val="28"/>
          <w:shd w:val="clear" w:color="auto" w:fill="ffcc2f"/>
        </w:rPr>
        <w:br/>
      </w:r>
      <w:r>
        <w:rPr>
          <w:rFonts w:ascii="Courier New" w:hAnsi="Courier New"/>
          <w:b/>
          <w:bCs/>
          <w:color w:val="222436"/>
          <w:sz w:val="32"/>
          <w:szCs w:val="32"/>
          <w:shd w:val="clear" w:color="auto" w:fill="ffcc2f"/>
        </w:rPr>
        <w:t xml:space="preserve">&gt; </w:t>
      </w:r>
      <w:r>
        <w:rPr>
          <w:rFonts w:ascii="Courier New" w:hAnsi="Courier New"/>
          <w:b/>
          <w:bCs/>
          <w:i/>
          <w:iCs/>
          <w:color w:val="222436"/>
          <w:sz w:val="32"/>
          <w:szCs w:val="32"/>
          <w:shd w:val="clear" w:color="auto" w:fill="ffcc2f"/>
        </w:rPr>
        <w:t xml:space="preserve">1 analyste</w:t>
      </w:r>
      <w:r>
        <w:rPr>
          <w:rFonts w:ascii="Courier New" w:hAnsi="Courier New"/>
          <w:b/>
          <w:bCs/>
          <w:i/>
          <w:iCs/>
          <w:color w:val="ffcc2f"/>
          <w:sz w:val="32"/>
          <w:szCs w:val="32"/>
          <w:shd w:val="clear" w:color="auto" w:fill="ffcc2f"/>
        </w:rPr>
        <w:t xml:space="preserve">.</w:t>
      </w:r>
      <w:r>
        <w:rPr>
          <w:rFonts w:ascii="Courier New" w:hAnsi="Courier New"/>
          <w:b/>
          <w:bCs/>
          <w:color w:val="222436"/>
          <w:highlight w:val="none"/>
          <w:shd w:val="clear" w:color="auto" w:fill="ffcc2f"/>
        </w:rPr>
      </w:r>
    </w:p>
    <w:p>
      <w:pPr>
        <w:pStyle w:val="706"/>
        <w:pBdr/>
        <w:spacing/>
        <w:ind/>
        <w:rPr>
          <w:sz w:val="28"/>
          <w:szCs w:val="28"/>
          <w:highlight w:val="none"/>
        </w:rPr>
      </w:pPr>
      <w:r>
        <w:rPr>
          <w:sz w:val="28"/>
          <w:szCs w:val="28"/>
        </w:rPr>
        <w:t xml:space="preserve">Si la réponse est fausse ou incomplète, le défi est perdu et le jeu continue avec une autre carte.</w:t>
      </w:r>
      <w:r>
        <w:rPr>
          <w:sz w:val="28"/>
          <w:szCs w:val="28"/>
          <w:highlight w:val="none"/>
        </w:rPr>
      </w:r>
    </w:p>
    <w:p>
      <w:pPr>
        <w:pStyle w:val="706"/>
        <w:pBdr/>
        <w:spacing/>
        <w:ind/>
        <w:rPr>
          <w:b/>
          <w:bCs/>
          <w:sz w:val="28"/>
          <w:szCs w:val="28"/>
          <w:highlight w:val="none"/>
        </w:rPr>
      </w:pPr>
      <w:r>
        <w:rPr>
          <w:b/>
          <w:bCs/>
          <w:sz w:val="28"/>
          <w:szCs w:val="28"/>
        </w:rPr>
        <w:t xml:space="preserve">Pour gagner il faut avoir réussi au moins 3 défis !</w:t>
      </w:r>
      <w:r>
        <w:rPr>
          <w:b/>
          <w:bCs/>
          <w:sz w:val="28"/>
          <w:szCs w:val="28"/>
          <w:highlight w:val="none"/>
        </w:rPr>
      </w:r>
    </w:p>
    <w:p>
      <w:pPr>
        <w:pStyle w:val="706"/>
        <w:pBdr/>
        <w:spacing/>
        <w:ind/>
        <w:rPr>
          <w:sz w:val="28"/>
          <w:szCs w:val="28"/>
        </w:rPr>
      </w:pPr>
      <w:r>
        <w:rPr>
          <w:sz w:val="28"/>
          <w:szCs w:val="28"/>
        </w:rPr>
      </w:r>
      <w:r>
        <w:rPr>
          <w:sz w:val="28"/>
          <w:szCs w:val="28"/>
        </w:rPr>
      </w:r>
    </w:p>
    <w:p>
      <w:pPr>
        <w:pStyle w:val="708"/>
        <w:pBdr/>
        <w:spacing/>
        <w:ind/>
        <w:rPr>
          <w:rFonts w:ascii="Courier New" w:hAnsi="Courier New"/>
          <w:b/>
          <w:bCs/>
          <w:color w:val="222436"/>
          <w:highlight w:val="none"/>
          <w:shd w:val="clear" w:color="auto" w:fill="ffcc2f"/>
        </w:rPr>
      </w:pPr>
      <w:r>
        <w:rPr>
          <w:rFonts w:ascii="Courier New" w:hAnsi="Courier New"/>
          <w:b/>
          <w:bCs/>
          <w:color w:val="222436"/>
          <w:sz w:val="40"/>
          <w:szCs w:val="28"/>
          <w:shd w:val="clear" w:color="auto" w:fill="ffcc2f"/>
        </w:rPr>
        <w:t xml:space="preserve">  </w:t>
      </w:r>
      <w:r>
        <w:rPr>
          <w:rFonts w:ascii="Courier New" w:hAnsi="Courier New"/>
          <w:b/>
          <w:bCs/>
          <w:color w:val="222436"/>
          <w:sz w:val="40"/>
          <w:szCs w:val="28"/>
          <w:shd w:val="clear" w:color="auto" w:fill="ffcc2f"/>
        </w:rPr>
        <w:t xml:space="preserve">MODE COMPETITIF </w:t>
      </w:r>
      <w:r>
        <w:rPr>
          <w:rFonts w:ascii="Courier New" w:hAnsi="Courier New"/>
          <w:b/>
          <w:bCs/>
          <w:color w:val="ffcc2f"/>
          <w:sz w:val="40"/>
          <w:szCs w:val="28"/>
          <w:shd w:val="clear" w:color="auto" w:fill="ffcc2f"/>
        </w:rPr>
        <w:t xml:space="preserve">.</w:t>
      </w:r>
      <w:r>
        <w:rPr>
          <w:rFonts w:ascii="Courier New" w:hAnsi="Courier New"/>
          <w:b/>
          <w:bCs/>
          <w:color w:val="222436"/>
          <w:sz w:val="40"/>
          <w:szCs w:val="28"/>
          <w:shd w:val="clear" w:color="auto" w:fill="ffcc2f"/>
        </w:rPr>
        <w:br/>
      </w:r>
      <w:r>
        <w:rPr>
          <w:rFonts w:ascii="Courier New" w:hAnsi="Courier New"/>
          <w:b/>
          <w:bCs/>
          <w:color w:val="222436"/>
          <w:sz w:val="32"/>
          <w:szCs w:val="32"/>
          <w:shd w:val="clear" w:color="auto" w:fill="ffcc2f"/>
        </w:rPr>
        <w:t xml:space="preserve">&gt; </w:t>
      </w:r>
      <w:r>
        <w:rPr>
          <w:rFonts w:ascii="Courier New" w:hAnsi="Courier New"/>
          <w:b/>
          <w:bCs/>
          <w:i/>
          <w:iCs/>
          <w:color w:val="222436"/>
          <w:sz w:val="32"/>
          <w:szCs w:val="32"/>
          <w:shd w:val="clear" w:color="auto" w:fill="ffcc2f"/>
        </w:rPr>
        <w:t xml:space="preserve">plusieurs analystes s’affrontent</w:t>
      </w:r>
      <w:r>
        <w:rPr>
          <w:rFonts w:ascii="Courier New" w:hAnsi="Courier New"/>
          <w:b/>
          <w:bCs/>
          <w:i/>
          <w:iCs/>
          <w:color w:val="ffcc2f"/>
          <w:sz w:val="32"/>
          <w:szCs w:val="32"/>
          <w:shd w:val="clear" w:color="auto" w:fill="ffcc2f"/>
        </w:rPr>
        <w:t xml:space="preserve">.</w:t>
      </w:r>
      <w:r>
        <w:rPr>
          <w:rFonts w:ascii="Courier New" w:hAnsi="Courier New"/>
          <w:b/>
          <w:bCs/>
          <w:color w:val="222436"/>
          <w:highlight w:val="none"/>
          <w:shd w:val="clear" w:color="auto" w:fill="ffcc2f"/>
        </w:rPr>
      </w:r>
    </w:p>
    <w:p>
      <w:pPr>
        <w:pStyle w:val="706"/>
        <w:pBdr/>
        <w:spacing/>
        <w:ind/>
        <w:rPr>
          <w:sz w:val="28"/>
          <w:szCs w:val="28"/>
          <w:highlight w:val="none"/>
        </w:rPr>
      </w:pPr>
      <w:r>
        <w:rPr>
          <w:sz w:val="28"/>
          <w:szCs w:val="28"/>
        </w:rPr>
        <w:t xml:space="preserve">Ce mode fonctionne un peu comme dans les jeux et émissions de quizz.</w:t>
      </w:r>
      <w:r>
        <w:rPr>
          <w:sz w:val="28"/>
          <w:szCs w:val="28"/>
          <w:highlight w:val="none"/>
        </w:rPr>
      </w:r>
    </w:p>
    <w:p>
      <w:pPr>
        <w:pStyle w:val="706"/>
        <w:pBdr/>
        <w:spacing/>
        <w:ind/>
        <w:rPr>
          <w:sz w:val="28"/>
          <w:szCs w:val="28"/>
          <w:highlight w:val="none"/>
        </w:rPr>
      </w:pPr>
      <w:r>
        <w:rPr>
          <w:sz w:val="28"/>
          <w:szCs w:val="28"/>
        </w:rPr>
        <w:t xml:space="preserve">Constituez plusieurs équipes (1 ou plusieurs analystes chacune).</w:t>
      </w:r>
      <w:r>
        <w:rPr>
          <w:sz w:val="28"/>
          <w:szCs w:val="28"/>
          <w:highlight w:val="none"/>
        </w:rPr>
      </w:r>
    </w:p>
    <w:p>
      <w:pPr>
        <w:pStyle w:val="706"/>
        <w:pBdr/>
        <w:spacing/>
        <w:ind/>
        <w:rPr>
          <w:sz w:val="28"/>
          <w:szCs w:val="28"/>
          <w:highlight w:val="none"/>
        </w:rPr>
      </w:pPr>
      <w:r>
        <w:rPr>
          <w:sz w:val="28"/>
          <w:szCs w:val="28"/>
        </w:rPr>
        <w:t xml:space="preserve">Dès qu’une question a fini d’être posée : l’équipe qui pense pouvoir relever le défi </w:t>
      </w:r>
      <w:r>
        <w:rPr>
          <w:sz w:val="28"/>
          <w:szCs w:val="28"/>
          <w:u w:val="single"/>
        </w:rPr>
        <w:t xml:space="preserve">lève la main</w:t>
      </w:r>
      <w:r>
        <w:rPr>
          <w:sz w:val="28"/>
          <w:szCs w:val="28"/>
        </w:rPr>
        <w:t xml:space="preserve">.</w:t>
        <w:br/>
      </w:r>
      <w:r>
        <w:rPr>
          <w:sz w:val="28"/>
          <w:szCs w:val="28"/>
          <w:u w:val="single"/>
        </w:rPr>
        <w:t xml:space="preserve">L</w:t>
      </w:r>
      <w:r>
        <w:rPr>
          <w:sz w:val="28"/>
          <w:szCs w:val="28"/>
          <w:u w:val="single"/>
        </w:rPr>
        <w:t xml:space="preserve">a/Le</w:t>
      </w:r>
      <w:r>
        <w:rPr>
          <w:sz w:val="28"/>
          <w:szCs w:val="28"/>
          <w:u w:val="single"/>
        </w:rPr>
        <w:t xml:space="preserve"> libraire donne la parole</w:t>
      </w:r>
      <w:r>
        <w:rPr>
          <w:sz w:val="28"/>
          <w:szCs w:val="28"/>
        </w:rPr>
        <w:t xml:space="preserve"> à la 1ère équipe qui a levé la main, celle-ci peut alors délivrer sa réponse.</w:t>
      </w:r>
      <w:r>
        <w:rPr>
          <w:sz w:val="28"/>
          <w:szCs w:val="28"/>
          <w:highlight w:val="none"/>
        </w:rPr>
      </w:r>
    </w:p>
    <w:p>
      <w:pPr>
        <w:pStyle w:val="777"/>
        <w:numPr>
          <w:ilvl w:val="0"/>
          <w:numId w:val="1"/>
        </w:numPr>
        <w:pBdr/>
        <w:spacing w:after="0" w:before="0"/>
        <w:ind/>
        <w:contextualSpacing w:val="true"/>
        <w:rPr>
          <w:sz w:val="28"/>
          <w:szCs w:val="28"/>
          <w:highlight w:val="none"/>
        </w:rPr>
      </w:pPr>
      <w:r>
        <w:rPr>
          <w:sz w:val="28"/>
          <w:szCs w:val="28"/>
        </w:rPr>
        <w:t xml:space="preserve">Si c’est correct, l’équipe a remporté le défi et le jeu continue avec une autre carte.</w:t>
      </w:r>
      <w:r>
        <w:rPr>
          <w:sz w:val="28"/>
          <w:szCs w:val="28"/>
          <w:highlight w:val="none"/>
        </w:rPr>
      </w:r>
    </w:p>
    <w:p>
      <w:pPr>
        <w:pStyle w:val="777"/>
        <w:numPr>
          <w:ilvl w:val="0"/>
          <w:numId w:val="1"/>
        </w:numPr>
        <w:pBdr/>
        <w:spacing w:after="0" w:before="0"/>
        <w:ind/>
        <w:contextualSpacing w:val="true"/>
        <w:rPr>
          <w:sz w:val="28"/>
          <w:szCs w:val="28"/>
          <w:highlight w:val="none"/>
        </w:rPr>
      </w:pPr>
      <w:r>
        <w:rPr>
          <w:sz w:val="28"/>
          <w:szCs w:val="28"/>
        </w:rPr>
        <w:t xml:space="preserve">Si la réponse est fausse ou incomplète, l’équipe perd le défi.</w:t>
        <w:br/>
      </w:r>
      <w:r>
        <w:rPr>
          <w:sz w:val="28"/>
          <w:szCs w:val="28"/>
          <w:u w:val="single"/>
        </w:rPr>
        <w:t xml:space="preserve">Une autre équipe peut alors lever la main</w:t>
      </w:r>
      <w:r>
        <w:rPr>
          <w:sz w:val="28"/>
          <w:szCs w:val="28"/>
        </w:rPr>
        <w:t xml:space="preserve"> pour essayer de répondre à la question.</w:t>
        <w:br/>
        <w:t xml:space="preserve">Si aucune équipe ne réussi</w:t>
      </w:r>
      <w:r>
        <w:rPr>
          <w:sz w:val="28"/>
          <w:szCs w:val="28"/>
        </w:rPr>
        <w:t xml:space="preserve">t</w:t>
      </w:r>
      <w:r>
        <w:rPr>
          <w:sz w:val="28"/>
          <w:szCs w:val="28"/>
        </w:rPr>
        <w:t xml:space="preserve"> le défi, le jeu continue avec une autre carte.</w:t>
      </w:r>
      <w:r>
        <w:rPr>
          <w:sz w:val="28"/>
          <w:szCs w:val="28"/>
          <w:highlight w:val="none"/>
        </w:rPr>
      </w:r>
    </w:p>
    <w:p>
      <w:pPr>
        <w:pStyle w:val="777"/>
        <w:numPr>
          <w:ilvl w:val="0"/>
          <w:numId w:val="0"/>
        </w:numPr>
        <w:pBdr/>
        <w:spacing w:after="0" w:before="0"/>
        <w:ind w:firstLine="0" w:left="0"/>
        <w:contextualSpacing w:val="true"/>
        <w:rPr>
          <w:sz w:val="28"/>
          <w:szCs w:val="28"/>
          <w:highlight w:val="none"/>
        </w:rPr>
      </w:pPr>
      <w:r>
        <w:rPr>
          <w:sz w:val="28"/>
          <w:szCs w:val="28"/>
        </w:rPr>
      </w:r>
      <w:r>
        <w:rPr>
          <w:sz w:val="28"/>
          <w:szCs w:val="28"/>
          <w:highlight w:val="none"/>
        </w:rPr>
      </w:r>
    </w:p>
    <w:p>
      <w:pPr>
        <w:pStyle w:val="706"/>
        <w:pBdr/>
        <w:spacing/>
        <w:ind/>
        <w:rPr>
          <w:sz w:val="28"/>
          <w:szCs w:val="28"/>
          <w:highlight w:val="none"/>
        </w:rPr>
      </w:pPr>
      <w:r>
        <w:rPr>
          <w:b/>
          <w:bCs/>
          <w:sz w:val="28"/>
          <w:szCs w:val="28"/>
        </w:rPr>
        <w:t xml:space="preserve">La partie s’arrête quand une équipe a réussi 4 défis</w:t>
      </w:r>
      <w:r>
        <w:rPr>
          <w:sz w:val="28"/>
          <w:szCs w:val="28"/>
        </w:rPr>
        <w:t xml:space="preserve">, ou quand il n’y a plus de cartes.</w:t>
      </w:r>
      <w:r>
        <w:rPr>
          <w:sz w:val="28"/>
          <w:szCs w:val="28"/>
          <w:highlight w:val="none"/>
        </w:rPr>
      </w:r>
    </w:p>
    <w:p>
      <w:pPr>
        <w:pStyle w:val="706"/>
        <w:pBdr/>
        <w:spacing/>
        <w:ind/>
        <w:rPr>
          <w:sz w:val="28"/>
          <w:szCs w:val="28"/>
        </w:rPr>
      </w:pPr>
      <w:r>
        <w:rPr>
          <w:sz w:val="28"/>
          <w:szCs w:val="28"/>
        </w:rPr>
      </w:r>
      <w:r>
        <w:rPr>
          <w:sz w:val="28"/>
          <w:szCs w:val="28"/>
        </w:rPr>
      </w:r>
    </w:p>
    <w:p>
      <w:pPr>
        <w:pStyle w:val="708"/>
        <w:pBdr/>
        <w:bidi w:val="false"/>
        <w:spacing/>
        <w:ind/>
        <w:rPr>
          <w:rFonts w:ascii="Courier New" w:hAnsi="Courier New"/>
          <w:b/>
          <w:bCs/>
          <w:color w:val="222436"/>
          <w:highlight w:val="none"/>
          <w:shd w:val="clear" w:color="auto" w:fill="ffcc2f"/>
        </w:rPr>
      </w:pPr>
      <w:r>
        <w:rPr>
          <w:rFonts w:ascii="Courier New" w:hAnsi="Courier New"/>
          <w:b/>
          <w:bCs/>
          <w:color w:val="222436"/>
          <w:sz w:val="40"/>
          <w:szCs w:val="28"/>
          <w:shd w:val="clear" w:color="auto" w:fill="ffcc2f"/>
        </w:rPr>
        <w:t xml:space="preserve">  </w:t>
      </w:r>
      <w:r>
        <w:rPr>
          <w:rFonts w:ascii="Courier New" w:hAnsi="Courier New"/>
          <w:b/>
          <w:bCs/>
          <w:color w:val="222436"/>
          <w:sz w:val="40"/>
          <w:szCs w:val="28"/>
          <w:shd w:val="clear" w:color="auto" w:fill="ffcc2f"/>
        </w:rPr>
        <w:t xml:space="preserve">MODE COOPERATIF </w:t>
      </w:r>
      <w:r>
        <w:rPr>
          <w:rFonts w:ascii="Courier New" w:hAnsi="Courier New"/>
          <w:b/>
          <w:bCs/>
          <w:color w:val="ffcc2f"/>
          <w:sz w:val="40"/>
          <w:szCs w:val="28"/>
          <w:shd w:val="clear" w:color="auto" w:fill="ffcc2f"/>
        </w:rPr>
        <w:t xml:space="preserve">.</w:t>
      </w:r>
      <w:r>
        <w:rPr>
          <w:rFonts w:ascii="Courier New" w:hAnsi="Courier New"/>
          <w:b/>
          <w:bCs/>
          <w:color w:val="222436"/>
          <w:sz w:val="40"/>
          <w:szCs w:val="28"/>
          <w:shd w:val="clear" w:color="auto" w:fill="ffcc2f"/>
        </w:rPr>
        <w:br/>
      </w:r>
      <w:r>
        <w:rPr>
          <w:rFonts w:ascii="Courier New" w:hAnsi="Courier New"/>
          <w:b/>
          <w:bCs/>
          <w:color w:val="222436"/>
          <w:sz w:val="32"/>
          <w:szCs w:val="32"/>
          <w:shd w:val="clear" w:color="auto" w:fill="ffcc2f"/>
        </w:rPr>
        <w:t xml:space="preserve">&gt; </w:t>
      </w:r>
      <w:r>
        <w:rPr>
          <w:rFonts w:ascii="Courier New" w:hAnsi="Courier New"/>
          <w:b/>
          <w:bCs/>
          <w:i/>
          <w:iCs/>
          <w:color w:val="222436"/>
          <w:sz w:val="32"/>
          <w:szCs w:val="32"/>
          <w:shd w:val="clear" w:color="auto" w:fill="ffcc2f"/>
        </w:rPr>
        <w:t xml:space="preserve">les analystes coopèrent</w:t>
      </w:r>
      <w:r>
        <w:rPr>
          <w:rFonts w:ascii="Courier New" w:hAnsi="Courier New"/>
          <w:b/>
          <w:bCs/>
          <w:i/>
          <w:iCs/>
          <w:color w:val="ffcc2f"/>
          <w:sz w:val="32"/>
          <w:szCs w:val="32"/>
          <w:shd w:val="clear" w:color="auto" w:fill="ffcc2f"/>
        </w:rPr>
        <w:t xml:space="preserve">.</w:t>
      </w:r>
      <w:r>
        <w:rPr>
          <w:rFonts w:ascii="Courier New" w:hAnsi="Courier New"/>
          <w:b/>
          <w:bCs/>
          <w:color w:val="222436"/>
          <w:highlight w:val="none"/>
          <w:shd w:val="clear" w:color="auto" w:fill="ffcc2f"/>
        </w:rPr>
      </w:r>
    </w:p>
    <w:p>
      <w:pPr>
        <w:pStyle w:val="706"/>
        <w:pBdr/>
        <w:spacing/>
        <w:ind/>
        <w:rPr>
          <w:sz w:val="28"/>
          <w:szCs w:val="28"/>
          <w:highlight w:val="none"/>
        </w:rPr>
      </w:pPr>
      <w:r>
        <w:rPr>
          <w:sz w:val="28"/>
          <w:szCs w:val="28"/>
        </w:rPr>
        <w:t xml:space="preserve">Les analystes forment une seule équipe, mettant leurs connaissances en commun.</w:t>
      </w:r>
      <w:r>
        <w:rPr>
          <w:sz w:val="28"/>
          <w:szCs w:val="28"/>
          <w:highlight w:val="none"/>
        </w:rPr>
      </w:r>
    </w:p>
    <w:p>
      <w:pPr>
        <w:pStyle w:val="706"/>
        <w:pBdr/>
        <w:spacing/>
        <w:ind/>
        <w:rPr>
          <w:sz w:val="28"/>
          <w:szCs w:val="28"/>
          <w:highlight w:val="none"/>
        </w:rPr>
      </w:pPr>
      <w:r>
        <w:rPr>
          <w:sz w:val="28"/>
          <w:szCs w:val="28"/>
        </w:rPr>
        <w:t xml:space="preserve">Si l’équipe délivre une réponse fausse ou incomplète, la carte est </w:t>
      </w:r>
      <w:r>
        <w:rPr>
          <w:sz w:val="28"/>
          <w:szCs w:val="28"/>
          <w:u w:val="single"/>
        </w:rPr>
        <w:t xml:space="preserve">mise de côté</w:t>
      </w:r>
      <w:r>
        <w:rPr>
          <w:sz w:val="28"/>
          <w:szCs w:val="28"/>
        </w:rPr>
        <w:t xml:space="preserve">.</w:t>
        <w:br/>
        <w:t xml:space="preserve">Une fois que toutes les cartes ont été essayées, il sera possible de </w:t>
      </w:r>
      <w:r>
        <w:rPr>
          <w:sz w:val="28"/>
          <w:szCs w:val="28"/>
          <w:u w:val="single"/>
        </w:rPr>
        <w:t xml:space="preserve">relever de nouveau ces défis</w:t>
      </w:r>
      <w:r>
        <w:rPr>
          <w:sz w:val="28"/>
          <w:szCs w:val="28"/>
        </w:rPr>
        <w:t xml:space="preserve"> mais il faudra alors </w:t>
      </w:r>
      <w:r>
        <w:rPr>
          <w:sz w:val="28"/>
          <w:szCs w:val="28"/>
          <w:u w:val="single"/>
        </w:rPr>
        <w:t xml:space="preserve">trouver chaque réponse possible</w:t>
      </w:r>
      <w:r>
        <w:rPr>
          <w:sz w:val="28"/>
          <w:szCs w:val="28"/>
        </w:rPr>
        <w:t xml:space="preserve"> indiquée sur la  carte (par exemple si un défi consistait à citer au moins 1 femme et qu’il y a 4 réponses possibles, les analystes devront cette fois-ci donner les 4 réponses).</w:t>
      </w:r>
      <w:r>
        <w:rPr>
          <w:sz w:val="28"/>
          <w:szCs w:val="28"/>
          <w:highlight w:val="none"/>
        </w:rPr>
      </w:r>
    </w:p>
    <w:p>
      <w:pPr>
        <w:pStyle w:val="706"/>
        <w:pBdr/>
        <w:spacing/>
        <w:ind/>
        <w:rPr>
          <w:b/>
          <w:bCs/>
          <w:sz w:val="28"/>
          <w:szCs w:val="28"/>
          <w:highlight w:val="none"/>
        </w:rPr>
      </w:pPr>
      <w:r>
        <w:rPr>
          <w:b/>
          <w:bCs/>
          <w:sz w:val="28"/>
          <w:szCs w:val="28"/>
        </w:rPr>
        <w:t xml:space="preserve">Pour gagner il faut avoir réussi 5 défis !</w:t>
      </w:r>
      <w:r>
        <w:rPr>
          <w:b/>
          <w:bCs/>
          <w:sz w:val="28"/>
          <w:szCs w:val="28"/>
          <w:highlight w:val="none"/>
        </w:rPr>
      </w:r>
    </w:p>
    <w:p>
      <w:pPr>
        <w:pStyle w:val="706"/>
        <w:pBdr/>
        <w:spacing/>
        <w:ind/>
        <w:rPr>
          <w:sz w:val="28"/>
          <w:szCs w:val="28"/>
          <w:highlight w:val="none"/>
        </w:rPr>
      </w:pPr>
      <w:r>
        <w:rPr>
          <w:sz w:val="28"/>
          <w:szCs w:val="28"/>
        </w:rPr>
      </w:r>
      <w:r>
        <w:rPr>
          <w:sz w:val="28"/>
          <w:szCs w:val="28"/>
          <w:highlight w:val="none"/>
        </w:rPr>
      </w:r>
    </w:p>
    <w:p>
      <w:pPr>
        <w:pStyle w:val="708"/>
        <w:pBdr/>
        <w:bidi w:val="false"/>
        <w:spacing/>
        <w:ind/>
        <w:rPr>
          <w:rFonts w:ascii="Courier New" w:hAnsi="Courier New"/>
          <w:b/>
          <w:bCs/>
          <w:color w:val="222436"/>
          <w:highlight w:val="none"/>
          <w:shd w:val="clear" w:color="auto" w:fill="ffcc2f"/>
        </w:rPr>
      </w:pPr>
      <w:r>
        <w:rPr>
          <w:rFonts w:ascii="Courier New" w:hAnsi="Courier New"/>
          <w:b/>
          <w:bCs/>
          <w:color w:val="222436"/>
          <w:sz w:val="40"/>
          <w:shd w:val="clear" w:color="auto" w:fill="ffcc2f"/>
        </w:rPr>
        <w:t xml:space="preserve">  </w:t>
      </w:r>
      <w:r>
        <w:rPr>
          <w:rFonts w:ascii="Courier New" w:hAnsi="Courier New"/>
          <w:b/>
          <w:bCs/>
          <w:color w:val="222436"/>
          <w:sz w:val="40"/>
          <w:shd w:val="clear" w:color="auto" w:fill="ffcc2f"/>
        </w:rPr>
        <w:t xml:space="preserve">MODE «</w:t>
      </w:r>
      <w:r>
        <w:rPr>
          <w:rFonts w:ascii="Courier New" w:hAnsi="Courier New"/>
          <w:b/>
          <w:bCs/>
          <w:color w:val="222436"/>
          <w:sz w:val="40"/>
          <w:shd w:val="clear" w:color="auto" w:fill="ffcc2f"/>
        </w:rPr>
        <w:t xml:space="preserve">QUI EST-CE ?» </w:t>
      </w:r>
      <w:r>
        <w:rPr>
          <w:rFonts w:ascii="Courier New" w:hAnsi="Courier New"/>
          <w:b/>
          <w:bCs/>
          <w:color w:val="ffcc2f"/>
          <w:sz w:val="40"/>
          <w:shd w:val="clear" w:color="auto" w:fill="ffcc2f"/>
        </w:rPr>
        <w:t xml:space="preserve">.</w:t>
      </w:r>
      <w:r>
        <w:rPr>
          <w:rFonts w:ascii="Courier New" w:hAnsi="Courier New"/>
          <w:b/>
          <w:bCs/>
          <w:color w:val="222436"/>
          <w:sz w:val="40"/>
          <w:shd w:val="clear" w:color="auto" w:fill="ffcc2f"/>
        </w:rPr>
        <w:t xml:space="preserve"> </w:t>
        <w:br/>
      </w:r>
      <w:r>
        <w:rPr>
          <w:rFonts w:ascii="Courier New" w:hAnsi="Courier New"/>
          <w:b/>
          <w:bCs/>
          <w:color w:val="222436"/>
          <w:sz w:val="32"/>
          <w:szCs w:val="32"/>
          <w:shd w:val="clear" w:color="auto" w:fill="ffcc2f"/>
        </w:rPr>
        <w:t xml:space="preserve">&gt; </w:t>
      </w:r>
      <w:r>
        <w:rPr>
          <w:rFonts w:ascii="Courier New" w:hAnsi="Courier New"/>
          <w:b/>
          <w:bCs/>
          <w:i/>
          <w:iCs/>
          <w:color w:val="222436"/>
          <w:sz w:val="32"/>
          <w:szCs w:val="32"/>
          <w:shd w:val="clear" w:color="auto" w:fill="ffcc2f"/>
        </w:rPr>
        <w:t xml:space="preserve">sans </w:t>
      </w:r>
      <w:r>
        <w:rPr>
          <w:rFonts w:ascii="Courier New" w:hAnsi="Courier New"/>
          <w:b/>
          <w:bCs/>
          <w:i/>
          <w:iCs/>
          <w:color w:val="222436"/>
          <w:sz w:val="32"/>
          <w:szCs w:val="32"/>
          <w:shd w:val="clear" w:color="auto" w:fill="ffcc2f"/>
        </w:rPr>
        <w:t xml:space="preserve">les </w:t>
      </w:r>
      <w:r>
        <w:rPr>
          <w:rFonts w:ascii="Courier New" w:hAnsi="Courier New"/>
          <w:b/>
          <w:bCs/>
          <w:i/>
          <w:iCs/>
          <w:color w:val="222436"/>
          <w:sz w:val="32"/>
          <w:szCs w:val="32"/>
          <w:shd w:val="clear" w:color="auto" w:fill="ffcc2f"/>
        </w:rPr>
        <w:t xml:space="preserve">cartes</w:t>
      </w:r>
      <w:r>
        <w:rPr>
          <w:rFonts w:ascii="Courier New" w:hAnsi="Courier New"/>
          <w:b/>
          <w:bCs/>
          <w:i/>
          <w:iCs/>
          <w:color w:val="ffcc2f"/>
          <w:sz w:val="32"/>
          <w:szCs w:val="32"/>
          <w:shd w:val="clear" w:color="auto" w:fill="ffcc2f"/>
        </w:rPr>
        <w:t xml:space="preserve">.</w:t>
      </w:r>
      <w:r>
        <w:rPr>
          <w:rFonts w:ascii="Courier New" w:hAnsi="Courier New"/>
          <w:b/>
          <w:bCs/>
          <w:color w:val="222436"/>
          <w:highlight w:val="none"/>
          <w:shd w:val="clear" w:color="auto" w:fill="ffcc2f"/>
        </w:rPr>
      </w:r>
    </w:p>
    <w:p>
      <w:pPr>
        <w:pStyle w:val="706"/>
        <w:pBdr/>
        <w:spacing/>
        <w:ind/>
        <w:rPr>
          <w:sz w:val="28"/>
          <w:szCs w:val="28"/>
          <w:highlight w:val="none"/>
        </w:rPr>
      </w:pPr>
      <w:r>
        <w:rPr>
          <w:sz w:val="28"/>
          <w:szCs w:val="28"/>
        </w:rPr>
        <w:t xml:space="preserve">La/Le libraire choisit de tête une des femmes du numériques présente sur le plateau.</w:t>
      </w:r>
      <w:r>
        <w:rPr>
          <w:sz w:val="28"/>
          <w:szCs w:val="28"/>
          <w:highlight w:val="none"/>
        </w:rPr>
      </w:r>
    </w:p>
    <w:p>
      <w:pPr>
        <w:pStyle w:val="706"/>
        <w:pBdr/>
        <w:spacing/>
        <w:ind/>
        <w:rPr>
          <w:sz w:val="28"/>
          <w:szCs w:val="28"/>
          <w:highlight w:val="none"/>
        </w:rPr>
      </w:pPr>
      <w:r>
        <w:rPr>
          <w:sz w:val="28"/>
          <w:szCs w:val="28"/>
        </w:rPr>
        <w:t xml:space="preserve">Les analystes </w:t>
      </w:r>
      <w:r>
        <w:rPr>
          <w:sz w:val="28"/>
          <w:szCs w:val="28"/>
          <w:u w:val="single"/>
        </w:rPr>
        <w:t xml:space="preserve">essayent de deviner laquelle</w:t>
      </w:r>
      <w:r>
        <w:rPr>
          <w:sz w:val="28"/>
          <w:szCs w:val="28"/>
        </w:rPr>
        <w:t xml:space="preserve"> en posant des questions (par exemple </w:t>
      </w:r>
      <w:r>
        <w:rPr>
          <w:sz w:val="28"/>
          <w:szCs w:val="28"/>
          <w:u w:val="single"/>
        </w:rPr>
        <w:t xml:space="preserve">sur son métier ou son parcours</w:t>
      </w:r>
      <w:r>
        <w:rPr>
          <w:sz w:val="28"/>
          <w:szCs w:val="28"/>
        </w:rPr>
        <w:t xml:space="preserve">) pour obtenir des indices.</w:t>
      </w:r>
      <w:r>
        <w:rPr>
          <w:sz w:val="28"/>
          <w:szCs w:val="28"/>
          <w:highlight w:val="none"/>
        </w:rPr>
      </w:r>
    </w:p>
    <w:p>
      <w:pPr>
        <w:pStyle w:val="706"/>
        <w:pBdr/>
        <w:spacing/>
        <w:ind/>
        <w:rPr>
          <w:sz w:val="28"/>
          <w:szCs w:val="28"/>
          <w:highlight w:val="none"/>
        </w:rPr>
      </w:pPr>
      <w:r>
        <w:rPr>
          <w:sz w:val="28"/>
          <w:szCs w:val="28"/>
        </w:rPr>
        <w:t xml:space="preserve">Bon à savoir : c’est notamment sur ce mode de jeu que la fiche des 4 familles de métiers du numérique peut être utile !</w:t>
        <w:br/>
        <w:t xml:space="preserve">Les noms des femmes sur le plateau sont entourés par les couleurs qui correspondent à leurs familles de métiers ;)</w:t>
      </w:r>
      <w:r>
        <w:rPr>
          <w:sz w:val="28"/>
          <w:szCs w:val="28"/>
          <w:highlight w:val="none"/>
        </w:rPr>
      </w:r>
    </w:p>
    <w:p>
      <w:pPr>
        <w:pStyle w:val="706"/>
        <w:pBdr/>
        <w:spacing/>
        <w:ind/>
        <w:rPr>
          <w:sz w:val="28"/>
          <w:szCs w:val="28"/>
          <w:highlight w:val="none"/>
        </w:rPr>
      </w:pPr>
      <w:r>
        <w:rPr>
          <w:sz w:val="28"/>
          <w:szCs w:val="28"/>
        </w:rPr>
      </w:r>
      <w:r>
        <w:rPr>
          <w:sz w:val="28"/>
          <w:szCs w:val="28"/>
          <w:highlight w:val="none"/>
        </w:rPr>
      </w:r>
    </w:p>
    <w:p>
      <w:pPr>
        <w:pStyle w:val="707"/>
        <w:pBdr/>
        <w:spacing/>
        <w:ind/>
        <w:rPr>
          <w:rFonts w:ascii="Courier New" w:hAnsi="Courier New"/>
          <w:b/>
          <w:bCs/>
          <w:color w:val="d3e6d3"/>
          <w:highlight w:val="none"/>
          <w:shd w:val="clear" w:color="auto" w:fill="222436"/>
        </w:rPr>
      </w:pPr>
      <w:r>
        <w:rPr>
          <w:rFonts w:ascii="Courier New" w:hAnsi="Courier New"/>
          <w:b/>
          <w:bCs/>
          <w:color w:val="d3e6d3"/>
          <w:sz w:val="48"/>
          <w:szCs w:val="48"/>
          <w:shd w:val="clear" w:color="auto" w:fill="222436"/>
        </w:rPr>
        <w:t xml:space="preserve"> </w:t>
      </w:r>
      <w:r>
        <w:rPr>
          <w:rFonts w:ascii="Courier New" w:hAnsi="Courier New"/>
          <w:b/>
          <w:bCs/>
          <w:color w:val="d3e6d3"/>
          <w:sz w:val="48"/>
          <w:szCs w:val="48"/>
          <w:shd w:val="clear" w:color="auto" w:fill="222436"/>
        </w:rPr>
        <w:t xml:space="preserve">Crédits &amp; Mentions légales</w:t>
      </w:r>
      <w:r>
        <w:rPr>
          <w:rFonts w:ascii="Courier New" w:hAnsi="Courier New"/>
          <w:b/>
          <w:bCs/>
          <w:color w:val="222436"/>
          <w:sz w:val="48"/>
          <w:szCs w:val="48"/>
          <w:shd w:val="clear" w:color="auto" w:fill="222436"/>
        </w:rPr>
        <w:t xml:space="preserve">.</w:t>
      </w:r>
      <w:r>
        <w:rPr>
          <w:rFonts w:ascii="Courier New" w:hAnsi="Courier New"/>
          <w:b/>
          <w:bCs/>
          <w:color w:val="d3e6d3"/>
          <w:highlight w:val="none"/>
          <w:shd w:val="clear" w:color="auto" w:fill="222436"/>
        </w:rPr>
      </w:r>
    </w:p>
    <w:p>
      <w:pPr>
        <w:pStyle w:val="706"/>
        <w:pBdr/>
        <w:spacing/>
        <w:ind/>
        <w:rPr>
          <w:sz w:val="28"/>
          <w:szCs w:val="28"/>
          <w:highlight w:val="none"/>
        </w:rPr>
      </w:pPr>
      <w:r>
        <w:rPr>
          <w:sz w:val="28"/>
          <w:szCs w:val="28"/>
        </w:rPr>
        <w:t xml:space="preserve">Ce jeu a été conçu au printemps 2026 par des stagiaires du Tremplin Numérique proposé par l’association </w:t>
      </w:r>
      <w:r>
        <w:rPr>
          <w:b/>
          <w:bCs/>
          <w:sz w:val="28"/>
          <w:szCs w:val="28"/>
        </w:rPr>
        <w:t xml:space="preserve">Les Petits Débrouillards</w:t>
      </w:r>
      <w:r>
        <w:rPr>
          <w:sz w:val="28"/>
          <w:szCs w:val="28"/>
        </w:rPr>
        <w:t xml:space="preserve"> (Rostrenen).</w:t>
        <w:br/>
        <w:t xml:space="preserve">Il s’articule autour de l’exposition “Femmes du numérique” réalisée par l’association </w:t>
      </w:r>
      <w:r>
        <w:rPr>
          <w:b/>
          <w:bCs/>
          <w:sz w:val="28"/>
          <w:szCs w:val="28"/>
        </w:rPr>
        <w:t xml:space="preserve">Esprit Fablab</w:t>
      </w:r>
      <w:r>
        <w:rPr>
          <w:sz w:val="28"/>
          <w:szCs w:val="28"/>
        </w:rPr>
        <w:t xml:space="preserve"> en 2022 par Alain Bénion sous licence </w:t>
      </w:r>
      <w:r>
        <w:rPr>
          <w:sz w:val="28"/>
          <w:szCs w:val="28"/>
        </w:rPr>
        <w:t xml:space="preserve">CC BY-NC-SA 4.0</w:t>
      </w:r>
      <w:r>
        <w:rPr>
          <w:sz w:val="28"/>
          <w:szCs w:val="28"/>
        </w:rPr>
        <w:t xml:space="preserve"> (contact@esprit-fablab.org).</w:t>
      </w:r>
      <w:r>
        <w:rPr>
          <w:sz w:val="28"/>
          <w:szCs w:val="28"/>
          <w:highlight w:val="none"/>
        </w:rPr>
      </w:r>
    </w:p>
    <w:p>
      <w:pPr>
        <w:pStyle w:val="706"/>
        <w:pBdr/>
        <w:spacing/>
        <w:ind/>
        <w:rPr>
          <w:sz w:val="28"/>
          <w:szCs w:val="28"/>
          <w:highlight w:val="none"/>
        </w:rPr>
      </w:pPr>
      <w:r>
        <w:rPr>
          <w:sz w:val="28"/>
          <w:szCs w:val="28"/>
        </w:rPr>
        <w:t xml:space="preserve">Les photos d’illustration proviennent principalement des articles sur </w:t>
      </w:r>
      <w:r>
        <w:rPr>
          <w:b/>
          <w:bCs/>
          <w:sz w:val="28"/>
          <w:szCs w:val="28"/>
        </w:rPr>
        <w:t xml:space="preserve">Wikipédia</w:t>
      </w:r>
      <w:r>
        <w:rPr>
          <w:sz w:val="28"/>
          <w:szCs w:val="28"/>
        </w:rPr>
        <w:t xml:space="preserve"> et sont principalement sous licences Creative Commons ou au domaine public (Plus de détails sur les articles wikipédia respectifs de chaque femme présentée dans l’exposition).</w:t>
      </w:r>
      <w:r>
        <w:rPr>
          <w:sz w:val="28"/>
          <w:szCs w:val="28"/>
          <w:highlight w:val="none"/>
        </w:rPr>
      </w:r>
    </w:p>
    <w:p>
      <w:pPr>
        <w:pStyle w:val="706"/>
        <w:pBdr/>
        <w:spacing/>
        <w:ind/>
        <w:rPr>
          <w:sz w:val="28"/>
          <w:szCs w:val="28"/>
          <w:highlight w:val="none"/>
        </w:rPr>
      </w:pPr>
      <w:r>
        <w:rPr>
          <w:sz w:val="28"/>
          <w:szCs w:val="28"/>
        </w:rPr>
        <w:t xml:space="preserve">Le concept des 4 familles de métiers du numérique provient de l’association </w:t>
      </w:r>
      <w:r>
        <w:rPr>
          <w:b/>
          <w:bCs/>
          <w:sz w:val="28"/>
          <w:szCs w:val="28"/>
        </w:rPr>
        <w:t xml:space="preserve">ADN Ouest</w:t>
      </w:r>
      <w:r>
        <w:rPr>
          <w:sz w:val="28"/>
          <w:szCs w:val="28"/>
        </w:rPr>
        <w:t xml:space="preserve"> (plus d’informations sur le support aide de jeu).</w:t>
      </w:r>
      <w:r>
        <w:rPr>
          <w:sz w:val="28"/>
          <w:szCs w:val="28"/>
          <w:highlight w:val="none"/>
        </w:rPr>
      </w:r>
    </w:p>
    <w:p>
      <w:pPr>
        <w:pStyle w:val="706"/>
        <w:pBdr/>
        <w:spacing/>
        <w:ind/>
        <w:rPr>
          <w:sz w:val="28"/>
          <w:szCs w:val="28"/>
          <w:highlight w:val="none"/>
        </w:rPr>
      </w:pPr>
      <w:r>
        <w:rPr>
          <w:sz w:val="28"/>
          <w:szCs w:val="28"/>
        </w:rPr>
      </w:r>
      <w:r>
        <w:rPr>
          <w:sz w:val="28"/>
          <w:szCs w:val="28"/>
          <w:highlight w:val="none"/>
        </w:rPr>
      </w:r>
    </w:p>
    <w:p>
      <w:pPr>
        <w:pStyle w:val="706"/>
        <w:pBdr/>
        <w:spacing/>
        <w:ind/>
        <w:jc w:val="center"/>
        <w:rPr>
          <w:rFonts w:ascii="Courier New" w:hAnsi="Courier New"/>
          <w:b/>
          <w:bCs/>
          <w:color w:val="222436"/>
        </w:rPr>
      </w:pPr>
      <w:r>
        <w:rPr>
          <w:rFonts w:ascii="Courier New" w:hAnsi="Courier New"/>
          <w:b/>
          <w:bCs/>
          <w:i/>
          <w:iCs/>
          <w:color w:val="222436"/>
          <w:sz w:val="36"/>
          <w:szCs w:val="36"/>
        </w:rPr>
        <w:t xml:space="preserve">Qui Sont-Elles ?</w:t>
      </w:r>
      <w:r>
        <w:rPr>
          <w:rFonts w:ascii="Courier New" w:hAnsi="Courier New"/>
          <w:b/>
          <w:bCs/>
          <w:color w:val="222436"/>
        </w:rPr>
      </w:r>
    </w:p>
    <w:p>
      <w:pPr>
        <w:pStyle w:val="706"/>
        <w:pBdr/>
        <w:spacing w:after="200" w:before="0"/>
        <w:ind/>
        <w:jc w:val="center"/>
        <w:rPr>
          <w:color w:val="595959" w:themeColor="text1" w:themeTint="A6"/>
          <w:sz w:val="28"/>
          <w:szCs w:val="28"/>
          <w:highlight w:val="none"/>
        </w:rPr>
      </w:pPr>
      <w:r>
        <w:rPr>
          <w:color w:val="595959" w:themeColor="text1" w:themeTint="A6"/>
          <w:sz w:val="28"/>
          <w:szCs w:val="28"/>
        </w:rPr>
        <w:t xml:space="preserve">version 1.0 - mai 2026</w:t>
        <w:br/>
        <w:t xml:space="preserve">licence </w:t>
      </w:r>
      <w:r>
        <w:rPr>
          <w:color w:val="595959" w:themeColor="text1" w:themeTint="A6"/>
          <w:sz w:val="28"/>
          <w:szCs w:val="28"/>
        </w:rPr>
        <w:t xml:space="preserve">CC BY-NC-SA 4.0</w:t>
      </w:r>
      <w:r>
        <w:rPr>
          <w:color w:val="595959" w:themeColor="text1" w:themeTint="A6"/>
          <w:sz w:val="28"/>
          <w:szCs w:val="28"/>
          <w:highlight w:val="none"/>
        </w:rPr>
      </w:r>
    </w:p>
    <w:sectPr>
      <w:footerReference w:type="default" r:id="rId9"/>
      <w:footerReference w:type="even" r:id="rId10"/>
      <w:footerReference w:type="first" r:id="rId11"/>
      <w:footnotePr/>
      <w:endnotePr/>
      <w:type w:val="continuous"/>
      <w:pgSz w:h="11906" w:orient="landscape" w:w="16838"/>
      <w:pgMar w:top="567" w:right="567" w:bottom="624" w:left="567" w:header="0" w:footer="567" w:gutter="0"/>
      <w:cols w:num="2" w:sep="0" w:space="68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Microsoft YaHei">
    <w:panose1 w:val="020B0603020202020204"/>
  </w:font>
  <w:font w:name="Liberation Sans">
    <w:panose1 w:val="020B0604020202020204"/>
  </w:font>
  <w:font w:name="Courier New">
    <w:panose1 w:val="02070309020205020404"/>
  </w:font>
  <w:font w:name="OpenSymbol">
    <w:panose1 w:val="0501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1"/>
      <w:pBdr/>
      <w:spacing/>
      <w:ind/>
      <w:jc w:val="right"/>
      <w:rPr/>
    </w:pPr>
    <w:r/>
    <w:r/>
  </w:p>
  <w:p>
    <w:pPr>
      <w:pStyle w:val="761"/>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1"/>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1"/>
      <w:pBdr/>
      <w:spacing/>
      <w:ind/>
      <w:jc w:val="right"/>
      <w:rPr/>
    </w:pPr>
    <w:r/>
    <w:r/>
  </w:p>
  <w:p>
    <w:pPr>
      <w:pStyle w:val="761"/>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720"/>
        </w:tabs>
        <w:spacing/>
        <w:ind w:hanging="360" w:left="720"/>
      </w:pPr>
      <w:rPr>
        <w:rFonts w:hint="default" w:ascii="Symbol" w:hAnsi="Symbol" w:cs="Symbol"/>
      </w:rPr>
      <w:start w:val="1"/>
      <w:suff w:val="tab"/>
    </w:lvl>
    <w:lvl w:ilvl="1">
      <w:isLgl w:val="false"/>
      <w:lvlJc w:val="left"/>
      <w:lvlText w:val="◦"/>
      <w:numFmt w:val="bullet"/>
      <w:pPr>
        <w:pBdr/>
        <w:tabs>
          <w:tab w:val="num" w:leader="none" w:pos="1080"/>
        </w:tabs>
        <w:spacing/>
        <w:ind w:hanging="360" w:left="1080"/>
      </w:pPr>
      <w:rPr>
        <w:rFonts w:hint="default" w:ascii="OpenSymbol" w:hAnsi="OpenSymbol" w:cs="OpenSymbol"/>
      </w:rPr>
      <w:start w:val="1"/>
      <w:suff w:val="tab"/>
    </w:lvl>
    <w:lvl w:ilvl="2">
      <w:isLgl w:val="false"/>
      <w:lvlJc w:val="left"/>
      <w:lvlText w:val="▪"/>
      <w:numFmt w:val="bullet"/>
      <w:pPr>
        <w:pBdr/>
        <w:tabs>
          <w:tab w:val="num" w:leader="none" w:pos="1440"/>
        </w:tabs>
        <w:spacing/>
        <w:ind w:hanging="360" w:left="1440"/>
      </w:pPr>
      <w:rPr>
        <w:rFonts w:hint="default" w:ascii="OpenSymbol" w:hAnsi="OpenSymbol" w:cs="OpenSymbol"/>
      </w:rPr>
      <w:start w:val="1"/>
      <w:suff w:val="tab"/>
    </w:lvl>
    <w:lvl w:ilvl="3">
      <w:isLgl w:val="false"/>
      <w:lvlJc w:val="left"/>
      <w:lvlText w:val=""/>
      <w:numFmt w:val="bullet"/>
      <w:pPr>
        <w:pBdr/>
        <w:tabs>
          <w:tab w:val="num" w:leader="none" w:pos="1800"/>
        </w:tabs>
        <w:spacing/>
        <w:ind w:hanging="360" w:left="1800"/>
      </w:pPr>
      <w:rPr>
        <w:rFonts w:hint="default" w:ascii="Symbol" w:hAnsi="Symbol" w:cs="Symbol"/>
      </w:rPr>
      <w:start w:val="1"/>
      <w:suff w:val="tab"/>
    </w:lvl>
    <w:lvl w:ilvl="4">
      <w:isLgl w:val="false"/>
      <w:lvlJc w:val="left"/>
      <w:lvlText w:val="◦"/>
      <w:numFmt w:val="bullet"/>
      <w:pPr>
        <w:pBdr/>
        <w:tabs>
          <w:tab w:val="num" w:leader="none" w:pos="2160"/>
        </w:tabs>
        <w:spacing/>
        <w:ind w:hanging="360" w:left="2160"/>
      </w:pPr>
      <w:rPr>
        <w:rFonts w:hint="default" w:ascii="OpenSymbol" w:hAnsi="OpenSymbol" w:cs="OpenSymbol"/>
      </w:rPr>
      <w:start w:val="1"/>
      <w:suff w:val="tab"/>
    </w:lvl>
    <w:lvl w:ilvl="5">
      <w:isLgl w:val="false"/>
      <w:lvlJc w:val="left"/>
      <w:lvlText w:val="▪"/>
      <w:numFmt w:val="bullet"/>
      <w:pPr>
        <w:pBdr/>
        <w:tabs>
          <w:tab w:val="num" w:leader="none" w:pos="2520"/>
        </w:tabs>
        <w:spacing/>
        <w:ind w:hanging="360" w:left="2520"/>
      </w:pPr>
      <w:rPr>
        <w:rFonts w:hint="default" w:ascii="OpenSymbol" w:hAnsi="OpenSymbol" w:cs="OpenSymbol"/>
      </w:rPr>
      <w:start w:val="1"/>
      <w:suff w:val="tab"/>
    </w:lvl>
    <w:lvl w:ilvl="6">
      <w:isLgl w:val="false"/>
      <w:lvlJc w:val="left"/>
      <w:lvlText w:val=""/>
      <w:numFmt w:val="bullet"/>
      <w:pPr>
        <w:pBdr/>
        <w:tabs>
          <w:tab w:val="num" w:leader="none" w:pos="2880"/>
        </w:tabs>
        <w:spacing/>
        <w:ind w:hanging="360" w:left="2880"/>
      </w:pPr>
      <w:rPr>
        <w:rFonts w:hint="default" w:ascii="Symbol" w:hAnsi="Symbol" w:cs="Symbol"/>
      </w:rPr>
      <w:start w:val="1"/>
      <w:suff w:val="tab"/>
    </w:lvl>
    <w:lvl w:ilvl="7">
      <w:isLgl w:val="false"/>
      <w:lvlJc w:val="left"/>
      <w:lvlText w:val="◦"/>
      <w:numFmt w:val="bullet"/>
      <w:pPr>
        <w:pBdr/>
        <w:tabs>
          <w:tab w:val="num" w:leader="none" w:pos="3240"/>
        </w:tabs>
        <w:spacing/>
        <w:ind w:hanging="360" w:left="3240"/>
      </w:pPr>
      <w:rPr>
        <w:rFonts w:hint="default" w:ascii="OpenSymbol" w:hAnsi="OpenSymbol" w:cs="OpenSymbol"/>
      </w:rPr>
      <w:start w:val="1"/>
      <w:suff w:val="tab"/>
    </w:lvl>
    <w:lvl w:ilvl="8">
      <w:isLgl w:val="false"/>
      <w:lvlJc w:val="left"/>
      <w:lvlText w:val="▪"/>
      <w:numFmt w:val="bullet"/>
      <w:pPr>
        <w:pBdr/>
        <w:tabs>
          <w:tab w:val="num" w:leader="none" w:pos="3600"/>
        </w:tabs>
        <w:spacing/>
        <w:ind w:hanging="360" w:left="3600"/>
      </w:pPr>
      <w:rPr>
        <w:rFonts w:hint="default" w:ascii="OpenSymbol" w:hAnsi="OpenSymbol" w:cs="OpenSymbol"/>
      </w:rPr>
      <w:start w:val="1"/>
      <w:suff w:val="tab"/>
    </w:lvl>
  </w:abstractNum>
  <w:abstractNum w:abstractNumId="1">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CH"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49" w:default="1">
    <w:name w:val="No List"/>
    <w:uiPriority w:val="99"/>
    <w:semiHidden/>
    <w:unhideWhenUsed/>
    <w:pPr>
      <w:pBdr/>
      <w:spacing/>
      <w:ind/>
    </w:pPr>
  </w:style>
  <w:style w:type="paragraph" w:styleId="706" w:default="1">
    <w:name w:val="Normal"/>
    <w:qFormat/>
    <w:pPr>
      <w:widowControl w:val="true"/>
      <w:pBdr/>
      <w:bidi w:val="false"/>
      <w:spacing w:after="200" w:afterAutospacing="0" w:before="0" w:beforeAutospacing="0" w:line="276" w:lineRule="auto"/>
      <w:ind/>
      <w:jc w:val="left"/>
    </w:pPr>
    <w:rPr>
      <w:rFonts w:ascii="Arial" w:hAnsi="Arial" w:eastAsia="Arial" w:cs="Arial" w:asciiTheme="minorHAnsi" w:hAnsiTheme="minorHAnsi" w:eastAsiaTheme="minorHAnsi" w:cstheme="minorBidi"/>
      <w:color w:val="auto"/>
      <w:sz w:val="22"/>
      <w:szCs w:val="22"/>
      <w:lang w:val="fr-CH" w:eastAsia="en-US" w:bidi="ar-SA"/>
    </w:rPr>
  </w:style>
  <w:style w:type="paragraph" w:styleId="707">
    <w:name w:val="Heading 1"/>
    <w:basedOn w:val="706"/>
    <w:uiPriority w:val="9"/>
    <w:qFormat/>
    <w:pPr>
      <w:keepNext w:val="true"/>
      <w:keepLines w:val="true"/>
      <w:pBdr/>
      <w:spacing w:after="200" w:before="480"/>
      <w:ind/>
      <w:outlineLvl w:val="0"/>
    </w:pPr>
    <w:rPr>
      <w:rFonts w:ascii="Arial" w:hAnsi="Arial" w:eastAsia="Arial" w:cs="Arial"/>
      <w:sz w:val="40"/>
      <w:szCs w:val="40"/>
    </w:rPr>
  </w:style>
  <w:style w:type="paragraph" w:styleId="708">
    <w:name w:val="Heading 2"/>
    <w:basedOn w:val="706"/>
    <w:uiPriority w:val="9"/>
    <w:unhideWhenUsed/>
    <w:qFormat/>
    <w:pPr>
      <w:keepNext w:val="true"/>
      <w:keepLines w:val="true"/>
      <w:pBdr/>
      <w:spacing w:after="200" w:before="360"/>
      <w:ind/>
      <w:outlineLvl w:val="1"/>
    </w:pPr>
    <w:rPr>
      <w:rFonts w:ascii="Arial" w:hAnsi="Arial" w:eastAsia="Arial" w:cs="Arial"/>
      <w:sz w:val="34"/>
    </w:rPr>
  </w:style>
  <w:style w:type="paragraph" w:styleId="709">
    <w:name w:val="Heading 3"/>
    <w:basedOn w:val="706"/>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10">
    <w:name w:val="Heading 4"/>
    <w:basedOn w:val="706"/>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11">
    <w:name w:val="Heading 5"/>
    <w:basedOn w:val="706"/>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12">
    <w:name w:val="Heading 6"/>
    <w:basedOn w:val="706"/>
    <w:uiPriority w:val="9"/>
    <w:unhideWhenUsed/>
    <w:qFormat/>
    <w:pPr>
      <w:keepNext w:val="true"/>
      <w:keepLines w:val="true"/>
      <w:pBdr/>
      <w:spacing w:after="200" w:before="320"/>
      <w:ind/>
      <w:outlineLvl w:val="5"/>
    </w:pPr>
    <w:rPr>
      <w:rFonts w:ascii="Arial" w:hAnsi="Arial" w:eastAsia="Arial" w:cs="Arial"/>
      <w:b/>
      <w:bCs/>
      <w:sz w:val="22"/>
      <w:szCs w:val="22"/>
    </w:rPr>
  </w:style>
  <w:style w:type="paragraph" w:styleId="713">
    <w:name w:val="Heading 7"/>
    <w:basedOn w:val="706"/>
    <w:uiPriority w:val="9"/>
    <w:unhideWhenUsed/>
    <w:qFormat/>
    <w:pPr>
      <w:keepNext w:val="true"/>
      <w:keepLines w:val="true"/>
      <w:pBdr/>
      <w:spacing w:after="200" w:before="320"/>
      <w:ind/>
      <w:outlineLvl w:val="6"/>
    </w:pPr>
    <w:rPr>
      <w:rFonts w:ascii="Arial" w:hAnsi="Arial" w:eastAsia="Arial" w:cs="Arial"/>
      <w:b/>
      <w:bCs/>
      <w:i/>
      <w:iCs/>
      <w:sz w:val="22"/>
      <w:szCs w:val="22"/>
    </w:rPr>
  </w:style>
  <w:style w:type="paragraph" w:styleId="714">
    <w:name w:val="Heading 8"/>
    <w:basedOn w:val="706"/>
    <w:uiPriority w:val="9"/>
    <w:unhideWhenUsed/>
    <w:qFormat/>
    <w:pPr>
      <w:keepNext w:val="true"/>
      <w:keepLines w:val="true"/>
      <w:pBdr/>
      <w:spacing w:after="200" w:before="320"/>
      <w:ind/>
      <w:outlineLvl w:val="7"/>
    </w:pPr>
    <w:rPr>
      <w:rFonts w:ascii="Arial" w:hAnsi="Arial" w:eastAsia="Arial" w:cs="Arial"/>
      <w:i/>
      <w:iCs/>
      <w:sz w:val="22"/>
      <w:szCs w:val="22"/>
    </w:rPr>
  </w:style>
  <w:style w:type="paragraph" w:styleId="715">
    <w:name w:val="Heading 9"/>
    <w:basedOn w:val="706"/>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6">
    <w:name w:val="Intense Emphasis"/>
    <w:basedOn w:val="748"/>
    <w:uiPriority w:val="21"/>
    <w:qFormat/>
    <w:pPr>
      <w:pBdr/>
      <w:spacing/>
      <w:ind/>
    </w:pPr>
    <w:rPr>
      <w:i/>
      <w:iCs/>
      <w:color w:val="0f4761" w:themeColor="accent1" w:themeShade="BF"/>
    </w:rPr>
  </w:style>
  <w:style w:type="character" w:styleId="717">
    <w:name w:val="Intense Reference"/>
    <w:basedOn w:val="748"/>
    <w:uiPriority w:val="32"/>
    <w:qFormat/>
    <w:pPr>
      <w:pBdr/>
      <w:spacing/>
      <w:ind/>
    </w:pPr>
    <w:rPr>
      <w:b/>
      <w:bCs/>
      <w:smallCaps/>
      <w:color w:val="0f4761" w:themeColor="accent1" w:themeShade="BF"/>
      <w:spacing w:val="5"/>
    </w:rPr>
  </w:style>
  <w:style w:type="character" w:styleId="718">
    <w:name w:val="Subtle Emphasis"/>
    <w:basedOn w:val="748"/>
    <w:uiPriority w:val="19"/>
    <w:qFormat/>
    <w:pPr>
      <w:pBdr/>
      <w:spacing/>
      <w:ind/>
    </w:pPr>
    <w:rPr>
      <w:i/>
      <w:iCs/>
      <w:color w:val="404040" w:themeColor="text1" w:themeTint="BF"/>
    </w:rPr>
  </w:style>
  <w:style w:type="character" w:styleId="719">
    <w:name w:val="Emphasis"/>
    <w:basedOn w:val="748"/>
    <w:uiPriority w:val="20"/>
    <w:qFormat/>
    <w:pPr>
      <w:pBdr/>
      <w:spacing/>
      <w:ind/>
    </w:pPr>
    <w:rPr>
      <w:i/>
      <w:iCs/>
    </w:rPr>
  </w:style>
  <w:style w:type="character" w:styleId="720">
    <w:name w:val="Strong"/>
    <w:basedOn w:val="748"/>
    <w:uiPriority w:val="22"/>
    <w:qFormat/>
    <w:pPr>
      <w:pBdr/>
      <w:spacing/>
      <w:ind/>
    </w:pPr>
    <w:rPr>
      <w:b/>
      <w:bCs/>
    </w:rPr>
  </w:style>
  <w:style w:type="character" w:styleId="721">
    <w:name w:val="Subtle Reference"/>
    <w:basedOn w:val="748"/>
    <w:uiPriority w:val="31"/>
    <w:qFormat/>
    <w:pPr>
      <w:pBdr/>
      <w:spacing/>
      <w:ind/>
    </w:pPr>
    <w:rPr>
      <w:smallCaps/>
      <w:color w:val="5a5a5a" w:themeColor="text1" w:themeTint="A5"/>
    </w:rPr>
  </w:style>
  <w:style w:type="character" w:styleId="722">
    <w:name w:val="Book Title"/>
    <w:basedOn w:val="748"/>
    <w:uiPriority w:val="33"/>
    <w:qFormat/>
    <w:pPr>
      <w:pBdr/>
      <w:spacing/>
      <w:ind/>
    </w:pPr>
    <w:rPr>
      <w:b/>
      <w:bCs/>
      <w:i/>
      <w:iCs/>
      <w:spacing w:val="5"/>
    </w:rPr>
  </w:style>
  <w:style w:type="character" w:styleId="723">
    <w:name w:val="FollowedHyperlink"/>
    <w:basedOn w:val="748"/>
    <w:uiPriority w:val="99"/>
    <w:semiHidden/>
    <w:unhideWhenUsed/>
    <w:pPr>
      <w:pBdr/>
      <w:spacing/>
      <w:ind/>
    </w:pPr>
    <w:rPr>
      <w:color w:val="954f72" w:themeColor="followedHyperlink"/>
      <w:u w:val="single"/>
    </w:rPr>
  </w:style>
  <w:style w:type="character" w:styleId="724">
    <w:name w:val="Placeholder Text"/>
    <w:basedOn w:val="748"/>
    <w:uiPriority w:val="99"/>
    <w:semiHidden/>
    <w:qFormat/>
    <w:pPr>
      <w:pBdr/>
      <w:spacing/>
      <w:ind/>
    </w:pPr>
    <w:rPr>
      <w:color w:val="666666"/>
    </w:rPr>
  </w:style>
  <w:style w:type="character" w:styleId="725">
    <w:name w:val="Heading 1 Char"/>
    <w:uiPriority w:val="9"/>
    <w:qFormat/>
    <w:pPr>
      <w:pBdr/>
      <w:spacing/>
      <w:ind/>
    </w:pPr>
    <w:rPr>
      <w:rFonts w:ascii="Arial" w:hAnsi="Arial" w:eastAsia="Arial" w:cs="Arial"/>
      <w:sz w:val="40"/>
      <w:szCs w:val="40"/>
    </w:rPr>
  </w:style>
  <w:style w:type="character" w:styleId="726">
    <w:name w:val="Heading 2 Char"/>
    <w:uiPriority w:val="9"/>
    <w:qFormat/>
    <w:pPr>
      <w:pBdr/>
      <w:spacing/>
      <w:ind/>
    </w:pPr>
    <w:rPr>
      <w:rFonts w:ascii="Arial" w:hAnsi="Arial" w:eastAsia="Arial" w:cs="Arial"/>
      <w:sz w:val="34"/>
    </w:rPr>
  </w:style>
  <w:style w:type="character" w:styleId="727">
    <w:name w:val="Heading 3 Char"/>
    <w:uiPriority w:val="9"/>
    <w:qFormat/>
    <w:pPr>
      <w:pBdr/>
      <w:spacing/>
      <w:ind/>
    </w:pPr>
    <w:rPr>
      <w:rFonts w:ascii="Arial" w:hAnsi="Arial" w:eastAsia="Arial" w:cs="Arial"/>
      <w:sz w:val="30"/>
      <w:szCs w:val="30"/>
    </w:rPr>
  </w:style>
  <w:style w:type="character" w:styleId="728">
    <w:name w:val="Heading 4 Char"/>
    <w:uiPriority w:val="9"/>
    <w:qFormat/>
    <w:pPr>
      <w:pBdr/>
      <w:spacing/>
      <w:ind/>
    </w:pPr>
    <w:rPr>
      <w:rFonts w:ascii="Arial" w:hAnsi="Arial" w:eastAsia="Arial" w:cs="Arial"/>
      <w:b/>
      <w:bCs/>
      <w:sz w:val="26"/>
      <w:szCs w:val="26"/>
    </w:rPr>
  </w:style>
  <w:style w:type="character" w:styleId="729">
    <w:name w:val="Heading 5 Char"/>
    <w:uiPriority w:val="9"/>
    <w:qFormat/>
    <w:pPr>
      <w:pBdr/>
      <w:spacing/>
      <w:ind/>
    </w:pPr>
    <w:rPr>
      <w:rFonts w:ascii="Arial" w:hAnsi="Arial" w:eastAsia="Arial" w:cs="Arial"/>
      <w:b/>
      <w:bCs/>
      <w:sz w:val="24"/>
      <w:szCs w:val="24"/>
    </w:rPr>
  </w:style>
  <w:style w:type="character" w:styleId="730">
    <w:name w:val="Heading 6 Char"/>
    <w:uiPriority w:val="9"/>
    <w:qFormat/>
    <w:pPr>
      <w:pBdr/>
      <w:spacing/>
      <w:ind/>
    </w:pPr>
    <w:rPr>
      <w:rFonts w:ascii="Arial" w:hAnsi="Arial" w:eastAsia="Arial" w:cs="Arial"/>
      <w:b/>
      <w:bCs/>
      <w:sz w:val="22"/>
      <w:szCs w:val="22"/>
    </w:rPr>
  </w:style>
  <w:style w:type="character" w:styleId="731">
    <w:name w:val="Heading 7 Char"/>
    <w:uiPriority w:val="9"/>
    <w:qFormat/>
    <w:pPr>
      <w:pBdr/>
      <w:spacing/>
      <w:ind/>
    </w:pPr>
    <w:rPr>
      <w:rFonts w:ascii="Arial" w:hAnsi="Arial" w:eastAsia="Arial" w:cs="Arial"/>
      <w:b/>
      <w:bCs/>
      <w:i/>
      <w:iCs/>
      <w:sz w:val="22"/>
      <w:szCs w:val="22"/>
    </w:rPr>
  </w:style>
  <w:style w:type="character" w:styleId="732">
    <w:name w:val="Heading 8 Char"/>
    <w:uiPriority w:val="9"/>
    <w:qFormat/>
    <w:pPr>
      <w:pBdr/>
      <w:spacing/>
      <w:ind/>
    </w:pPr>
    <w:rPr>
      <w:rFonts w:ascii="Arial" w:hAnsi="Arial" w:eastAsia="Arial" w:cs="Arial"/>
      <w:i/>
      <w:iCs/>
      <w:sz w:val="22"/>
      <w:szCs w:val="22"/>
    </w:rPr>
  </w:style>
  <w:style w:type="character" w:styleId="733">
    <w:name w:val="Heading 9 Char"/>
    <w:uiPriority w:val="9"/>
    <w:qFormat/>
    <w:pPr>
      <w:pBdr/>
      <w:spacing/>
      <w:ind/>
    </w:pPr>
    <w:rPr>
      <w:rFonts w:ascii="Arial" w:hAnsi="Arial" w:eastAsia="Arial" w:cs="Arial"/>
      <w:i/>
      <w:iCs/>
      <w:sz w:val="21"/>
      <w:szCs w:val="21"/>
    </w:rPr>
  </w:style>
  <w:style w:type="character" w:styleId="734">
    <w:name w:val="Title Char"/>
    <w:uiPriority w:val="10"/>
    <w:qFormat/>
    <w:pPr>
      <w:pBdr/>
      <w:spacing/>
      <w:ind/>
    </w:pPr>
    <w:rPr>
      <w:sz w:val="48"/>
      <w:szCs w:val="48"/>
    </w:rPr>
  </w:style>
  <w:style w:type="character" w:styleId="735">
    <w:name w:val="Subtitle Char"/>
    <w:uiPriority w:val="11"/>
    <w:qFormat/>
    <w:pPr>
      <w:pBdr/>
      <w:spacing/>
      <w:ind/>
    </w:pPr>
    <w:rPr>
      <w:sz w:val="24"/>
      <w:szCs w:val="24"/>
    </w:rPr>
  </w:style>
  <w:style w:type="character" w:styleId="736">
    <w:name w:val="Quote Char"/>
    <w:uiPriority w:val="29"/>
    <w:qFormat/>
    <w:pPr>
      <w:pBdr/>
      <w:spacing/>
      <w:ind/>
    </w:pPr>
    <w:rPr>
      <w:i/>
    </w:rPr>
  </w:style>
  <w:style w:type="character" w:styleId="737">
    <w:name w:val="Intense Quote Char"/>
    <w:uiPriority w:val="30"/>
    <w:qFormat/>
    <w:pPr>
      <w:pBdr/>
      <w:spacing/>
      <w:ind/>
    </w:pPr>
    <w:rPr>
      <w:i/>
    </w:rPr>
  </w:style>
  <w:style w:type="character" w:styleId="738">
    <w:name w:val="Header Char"/>
    <w:uiPriority w:val="99"/>
    <w:qFormat/>
    <w:pPr>
      <w:pBdr/>
      <w:spacing/>
      <w:ind/>
    </w:pPr>
  </w:style>
  <w:style w:type="character" w:styleId="739">
    <w:name w:val="Footer Char"/>
    <w:uiPriority w:val="99"/>
    <w:qFormat/>
    <w:pPr>
      <w:pBdr/>
      <w:spacing/>
      <w:ind/>
    </w:pPr>
  </w:style>
  <w:style w:type="character" w:styleId="740">
    <w:name w:val="Caption Char"/>
    <w:uiPriority w:val="99"/>
    <w:qFormat/>
    <w:pPr>
      <w:pBdr/>
      <w:spacing/>
      <w:ind/>
    </w:pPr>
  </w:style>
  <w:style w:type="character" w:styleId="741">
    <w:name w:val="Hyperlink"/>
    <w:uiPriority w:val="99"/>
    <w:unhideWhenUsed/>
    <w:pPr>
      <w:pBdr/>
      <w:spacing/>
      <w:ind/>
    </w:pPr>
    <w:rPr>
      <w:color w:val="0000ff" w:themeColor="hyperlink"/>
      <w:u w:val="single"/>
    </w:rPr>
  </w:style>
  <w:style w:type="character" w:styleId="742">
    <w:name w:val="Footnote Text Char"/>
    <w:uiPriority w:val="99"/>
    <w:qFormat/>
    <w:pPr>
      <w:pBdr/>
      <w:spacing/>
      <w:ind/>
    </w:pPr>
    <w:rPr>
      <w:sz w:val="18"/>
    </w:rPr>
  </w:style>
  <w:style w:type="character" w:styleId="743">
    <w:name w:val="Caractères de note de bas de page"/>
    <w:uiPriority w:val="99"/>
    <w:unhideWhenUsed/>
    <w:qFormat/>
    <w:pPr>
      <w:pBdr/>
      <w:spacing/>
      <w:ind/>
    </w:pPr>
    <w:rPr>
      <w:vertAlign w:val="superscript"/>
    </w:rPr>
  </w:style>
  <w:style w:type="character" w:styleId="744">
    <w:name w:val="footnote reference"/>
    <w:pPr>
      <w:pBdr/>
      <w:spacing/>
      <w:ind/>
    </w:pPr>
    <w:rPr>
      <w:vertAlign w:val="superscript"/>
    </w:rPr>
  </w:style>
  <w:style w:type="character" w:styleId="745">
    <w:name w:val="Endnote Text Char"/>
    <w:uiPriority w:val="99"/>
    <w:qFormat/>
    <w:pPr>
      <w:pBdr/>
      <w:spacing/>
      <w:ind/>
    </w:pPr>
    <w:rPr>
      <w:sz w:val="20"/>
    </w:rPr>
  </w:style>
  <w:style w:type="character" w:styleId="746">
    <w:name w:val="Caractères de note de fin"/>
    <w:uiPriority w:val="99"/>
    <w:semiHidden/>
    <w:unhideWhenUsed/>
    <w:qFormat/>
    <w:pPr>
      <w:pBdr/>
      <w:spacing/>
      <w:ind/>
    </w:pPr>
    <w:rPr>
      <w:vertAlign w:val="superscript"/>
    </w:rPr>
  </w:style>
  <w:style w:type="character" w:styleId="747">
    <w:name w:val="endnote reference"/>
    <w:pPr>
      <w:pBdr/>
      <w:spacing/>
      <w:ind/>
    </w:pPr>
    <w:rPr>
      <w:vertAlign w:val="superscript"/>
    </w:rPr>
  </w:style>
  <w:style w:type="character" w:styleId="748" w:default="1">
    <w:name w:val="Default Paragraph Font"/>
    <w:uiPriority w:val="1"/>
    <w:semiHidden/>
    <w:unhideWhenUsed/>
    <w:qFormat/>
    <w:pPr>
      <w:pBdr/>
      <w:spacing/>
      <w:ind/>
    </w:pPr>
  </w:style>
  <w:style w:type="character" w:styleId="749">
    <w:name w:val="Puces"/>
    <w:qFormat/>
    <w:pPr>
      <w:pBdr/>
      <w:spacing/>
      <w:ind/>
    </w:pPr>
    <w:rPr>
      <w:rFonts w:ascii="OpenSymbol" w:hAnsi="OpenSymbol" w:eastAsia="OpenSymbol" w:cs="OpenSymbol"/>
    </w:rPr>
  </w:style>
  <w:style w:type="paragraph" w:styleId="750">
    <w:name w:val="Titre"/>
    <w:basedOn w:val="706"/>
    <w:next w:val="751"/>
    <w:qFormat/>
    <w:pPr>
      <w:keepNext w:val="true"/>
      <w:pBdr/>
      <w:spacing w:after="120" w:before="240"/>
      <w:ind/>
    </w:pPr>
    <w:rPr>
      <w:rFonts w:ascii="Liberation Sans" w:hAnsi="Liberation Sans" w:eastAsia="Microsoft YaHei" w:cs="Arial"/>
      <w:sz w:val="28"/>
      <w:szCs w:val="28"/>
    </w:rPr>
  </w:style>
  <w:style w:type="paragraph" w:styleId="751">
    <w:name w:val="Body Text"/>
    <w:basedOn w:val="706"/>
    <w:pPr>
      <w:pBdr/>
      <w:spacing w:after="140" w:before="0" w:line="276" w:lineRule="auto"/>
      <w:ind/>
    </w:pPr>
  </w:style>
  <w:style w:type="paragraph" w:styleId="752">
    <w:name w:val="List"/>
    <w:basedOn w:val="751"/>
    <w:pPr>
      <w:pBdr/>
      <w:spacing/>
      <w:ind/>
    </w:pPr>
    <w:rPr>
      <w:rFonts w:cs="Arial"/>
    </w:rPr>
  </w:style>
  <w:style w:type="paragraph" w:styleId="753">
    <w:name w:val="Caption"/>
    <w:basedOn w:val="706"/>
    <w:uiPriority w:val="35"/>
    <w:semiHidden/>
    <w:unhideWhenUsed/>
    <w:qFormat/>
    <w:pPr>
      <w:pBdr/>
      <w:spacing w:line="276" w:lineRule="auto"/>
      <w:ind/>
    </w:pPr>
    <w:rPr>
      <w:b/>
      <w:bCs/>
      <w:color w:val="4f81bd" w:themeColor="accent1"/>
      <w:sz w:val="18"/>
      <w:szCs w:val="18"/>
    </w:rPr>
  </w:style>
  <w:style w:type="paragraph" w:styleId="754">
    <w:name w:val="Index"/>
    <w:basedOn w:val="706"/>
    <w:qFormat/>
    <w:pPr>
      <w:suppressLineNumbers w:val="true"/>
      <w:pBdr/>
      <w:spacing/>
      <w:ind/>
    </w:pPr>
    <w:rPr>
      <w:rFonts w:cs="Arial"/>
    </w:rPr>
  </w:style>
  <w:style w:type="paragraph" w:styleId="755">
    <w:name w:val="Title"/>
    <w:basedOn w:val="706"/>
    <w:uiPriority w:val="10"/>
    <w:qFormat/>
    <w:pPr>
      <w:pBdr/>
      <w:spacing w:after="200" w:before="300"/>
      <w:ind/>
      <w:contextualSpacing w:val="true"/>
    </w:pPr>
    <w:rPr>
      <w:sz w:val="48"/>
      <w:szCs w:val="48"/>
    </w:rPr>
  </w:style>
  <w:style w:type="paragraph" w:styleId="756">
    <w:name w:val="Subtitle"/>
    <w:basedOn w:val="706"/>
    <w:uiPriority w:val="11"/>
    <w:qFormat/>
    <w:pPr>
      <w:pBdr/>
      <w:spacing w:after="200" w:before="200"/>
      <w:ind/>
    </w:pPr>
    <w:rPr>
      <w:sz w:val="24"/>
      <w:szCs w:val="24"/>
    </w:rPr>
  </w:style>
  <w:style w:type="paragraph" w:styleId="757">
    <w:name w:val="Quote"/>
    <w:basedOn w:val="706"/>
    <w:uiPriority w:val="29"/>
    <w:qFormat/>
    <w:pPr>
      <w:pBdr/>
      <w:spacing/>
      <w:ind w:right="720" w:left="720"/>
    </w:pPr>
    <w:rPr>
      <w:i/>
    </w:rPr>
  </w:style>
  <w:style w:type="paragraph" w:styleId="758">
    <w:name w:val="Intense Quote"/>
    <w:basedOn w:val="706"/>
    <w:uiPriority w:val="30"/>
    <w:qFormat/>
    <w:pPr>
      <w:pBdr>
        <w:top w:val="single" w:color="ffffff" w:sz="4" w:space="5"/>
        <w:left w:val="single" w:color="ffffff" w:sz="4" w:space="10"/>
        <w:bottom w:val="single" w:color="ffffff" w:sz="4" w:space="5"/>
        <w:right w:val="single" w:color="ffffff" w:sz="4" w:space="10"/>
      </w:pBdr>
      <w:shd w:val="clear" w:color="auto" w:fill="f2f2f2"/>
      <w:spacing w:after="200" w:before="0"/>
      <w:ind w:right="720" w:left="720"/>
    </w:pPr>
    <w:rPr>
      <w:i/>
    </w:rPr>
  </w:style>
  <w:style w:type="paragraph" w:styleId="759">
    <w:name w:val="En-tête et pied de page"/>
    <w:basedOn w:val="706"/>
    <w:qFormat/>
    <w:pPr>
      <w:pBdr/>
      <w:spacing/>
      <w:ind/>
    </w:pPr>
  </w:style>
  <w:style w:type="paragraph" w:styleId="760">
    <w:name w:val="Header"/>
    <w:basedOn w:val="706"/>
    <w:uiPriority w:val="99"/>
    <w:unhideWhenUsed/>
    <w:pPr>
      <w:pBdr/>
      <w:tabs>
        <w:tab w:val="clear" w:leader="none" w:pos="708"/>
        <w:tab w:val="center" w:leader="none" w:pos="7143"/>
        <w:tab w:val="right" w:leader="none" w:pos="14287"/>
      </w:tabs>
      <w:spacing w:after="0" w:before="0" w:line="240" w:lineRule="auto"/>
      <w:ind/>
    </w:pPr>
  </w:style>
  <w:style w:type="paragraph" w:styleId="761">
    <w:name w:val="Footer"/>
    <w:basedOn w:val="706"/>
    <w:uiPriority w:val="99"/>
    <w:unhideWhenUsed/>
    <w:pPr>
      <w:pBdr/>
      <w:tabs>
        <w:tab w:val="clear" w:leader="none" w:pos="708"/>
        <w:tab w:val="center" w:leader="none" w:pos="7143"/>
        <w:tab w:val="right" w:leader="none" w:pos="14287"/>
      </w:tabs>
      <w:spacing w:after="0" w:before="0" w:line="240" w:lineRule="auto"/>
      <w:ind/>
    </w:pPr>
  </w:style>
  <w:style w:type="paragraph" w:styleId="762">
    <w:name w:val="footnote text"/>
    <w:basedOn w:val="706"/>
    <w:uiPriority w:val="99"/>
    <w:semiHidden/>
    <w:unhideWhenUsed/>
    <w:pPr>
      <w:pBdr/>
      <w:spacing w:after="40" w:before="0" w:line="240" w:lineRule="auto"/>
      <w:ind/>
    </w:pPr>
    <w:rPr>
      <w:sz w:val="18"/>
    </w:rPr>
  </w:style>
  <w:style w:type="paragraph" w:styleId="763">
    <w:name w:val="endnote text"/>
    <w:basedOn w:val="706"/>
    <w:uiPriority w:val="99"/>
    <w:semiHidden/>
    <w:unhideWhenUsed/>
    <w:pPr>
      <w:pBdr/>
      <w:spacing w:after="0" w:before="0" w:line="240" w:lineRule="auto"/>
      <w:ind/>
    </w:pPr>
    <w:rPr>
      <w:sz w:val="20"/>
    </w:rPr>
  </w:style>
  <w:style w:type="paragraph" w:styleId="764">
    <w:name w:val="toc 1"/>
    <w:basedOn w:val="706"/>
    <w:uiPriority w:val="39"/>
    <w:unhideWhenUsed/>
    <w:pPr>
      <w:pBdr/>
      <w:spacing w:after="57" w:before="0"/>
      <w:ind w:right="0" w:firstLine="0" w:left="0"/>
    </w:pPr>
  </w:style>
  <w:style w:type="paragraph" w:styleId="765">
    <w:name w:val="toc 2"/>
    <w:basedOn w:val="706"/>
    <w:uiPriority w:val="39"/>
    <w:unhideWhenUsed/>
    <w:pPr>
      <w:pBdr/>
      <w:spacing w:after="57" w:before="0"/>
      <w:ind w:right="0" w:firstLine="0" w:left="283"/>
    </w:pPr>
  </w:style>
  <w:style w:type="paragraph" w:styleId="766">
    <w:name w:val="toc 3"/>
    <w:basedOn w:val="706"/>
    <w:uiPriority w:val="39"/>
    <w:unhideWhenUsed/>
    <w:pPr>
      <w:pBdr/>
      <w:spacing w:after="57" w:before="0"/>
      <w:ind w:right="0" w:firstLine="0" w:left="567"/>
    </w:pPr>
  </w:style>
  <w:style w:type="paragraph" w:styleId="767">
    <w:name w:val="toc 4"/>
    <w:basedOn w:val="706"/>
    <w:uiPriority w:val="39"/>
    <w:unhideWhenUsed/>
    <w:pPr>
      <w:pBdr/>
      <w:spacing w:after="57" w:before="0"/>
      <w:ind w:right="0" w:firstLine="0" w:left="850"/>
    </w:pPr>
  </w:style>
  <w:style w:type="paragraph" w:styleId="768">
    <w:name w:val="toc 5"/>
    <w:basedOn w:val="706"/>
    <w:uiPriority w:val="39"/>
    <w:unhideWhenUsed/>
    <w:pPr>
      <w:pBdr/>
      <w:spacing w:after="57" w:before="0"/>
      <w:ind w:right="0" w:firstLine="0" w:left="1134"/>
    </w:pPr>
  </w:style>
  <w:style w:type="paragraph" w:styleId="769">
    <w:name w:val="toc 6"/>
    <w:basedOn w:val="706"/>
    <w:uiPriority w:val="39"/>
    <w:unhideWhenUsed/>
    <w:pPr>
      <w:pBdr/>
      <w:spacing w:after="57" w:before="0"/>
      <w:ind w:right="0" w:firstLine="0" w:left="1417"/>
    </w:pPr>
  </w:style>
  <w:style w:type="paragraph" w:styleId="770">
    <w:name w:val="toc 7"/>
    <w:basedOn w:val="706"/>
    <w:uiPriority w:val="39"/>
    <w:unhideWhenUsed/>
    <w:pPr>
      <w:pBdr/>
      <w:spacing w:after="57" w:before="0"/>
      <w:ind w:right="0" w:firstLine="0" w:left="1701"/>
    </w:pPr>
  </w:style>
  <w:style w:type="paragraph" w:styleId="771">
    <w:name w:val="toc 8"/>
    <w:basedOn w:val="706"/>
    <w:uiPriority w:val="39"/>
    <w:unhideWhenUsed/>
    <w:pPr>
      <w:pBdr/>
      <w:spacing w:after="57" w:before="0"/>
      <w:ind w:right="0" w:firstLine="0" w:left="1984"/>
    </w:pPr>
  </w:style>
  <w:style w:type="paragraph" w:styleId="772">
    <w:name w:val="toc 9"/>
    <w:basedOn w:val="706"/>
    <w:uiPriority w:val="39"/>
    <w:unhideWhenUsed/>
    <w:pPr>
      <w:pBdr/>
      <w:spacing w:after="57" w:before="0"/>
      <w:ind w:right="0" w:firstLine="0" w:left="2268"/>
    </w:pPr>
  </w:style>
  <w:style w:type="paragraph" w:styleId="773">
    <w:name w:val="index heading"/>
    <w:basedOn w:val="750"/>
    <w:pPr>
      <w:pBdr/>
      <w:spacing/>
      <w:ind/>
    </w:pPr>
  </w:style>
  <w:style w:type="paragraph" w:styleId="774">
    <w:name w:val="TOC Heading"/>
    <w:uiPriority w:val="39"/>
    <w:unhideWhenUsed/>
    <w:qFormat/>
    <w:pPr>
      <w:widowControl w:val="true"/>
      <w:pBdr/>
      <w:bidi w:val="false"/>
      <w:spacing w:after="200" w:afterAutospacing="0" w:before="0" w:beforeAutospacing="0" w:line="276" w:lineRule="auto"/>
      <w:ind/>
      <w:jc w:val="left"/>
    </w:pPr>
    <w:rPr>
      <w:rFonts w:ascii="Arial" w:hAnsi="Arial" w:eastAsia="Arial" w:cs="Arial" w:asciiTheme="minorHAnsi" w:hAnsiTheme="minorHAnsi" w:eastAsiaTheme="minorHAnsi" w:cstheme="minorBidi"/>
      <w:color w:val="auto"/>
      <w:sz w:val="22"/>
      <w:szCs w:val="22"/>
      <w:lang w:val="fr-CH" w:eastAsia="en-US" w:bidi="ar-SA"/>
    </w:rPr>
  </w:style>
  <w:style w:type="paragraph" w:styleId="775">
    <w:name w:val="table of figures"/>
    <w:basedOn w:val="706"/>
    <w:uiPriority w:val="99"/>
    <w:unhideWhenUsed/>
    <w:pPr>
      <w:pBdr/>
      <w:spacing w:after="0" w:afterAutospacing="0" w:before="0"/>
      <w:ind/>
    </w:pPr>
  </w:style>
  <w:style w:type="paragraph" w:styleId="776">
    <w:name w:val="No Spacing"/>
    <w:basedOn w:val="706"/>
    <w:uiPriority w:val="1"/>
    <w:qFormat/>
    <w:pPr>
      <w:pBdr/>
      <w:spacing w:after="0" w:before="0" w:line="240" w:lineRule="auto"/>
      <w:ind/>
    </w:pPr>
  </w:style>
  <w:style w:type="paragraph" w:styleId="777">
    <w:name w:val="List Paragraph"/>
    <w:basedOn w:val="706"/>
    <w:uiPriority w:val="34"/>
    <w:qFormat/>
    <w:pPr>
      <w:pBdr/>
      <w:spacing w:after="200" w:before="0"/>
      <w:ind w:left="720"/>
      <w:contextualSpacing w:val="true"/>
    </w:pPr>
  </w:style>
  <w:style w:type="numbering" w:styleId="778">
    <w:name w:val="Pas de liste"/>
    <w:uiPriority w:val="99"/>
    <w:semiHidden/>
    <w:unhideWhenUsed/>
    <w:qFormat/>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onlyoffice/9.3.1.10</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fr-FR</dc:language>
  <cp:lastModifiedBy>Killian Desobry</cp:lastModifiedBy>
  <cp:revision>13</cp:revision>
  <dcterms:modified xsi:type="dcterms:W3CDTF">2026-05-27T12:59:04Z</dcterms:modified>
</cp:coreProperties>
</file>